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97" w:type="dxa"/>
        <w:tblLook w:val="0000"/>
      </w:tblPr>
      <w:tblGrid>
        <w:gridCol w:w="6771"/>
      </w:tblGrid>
      <w:tr w:rsidR="003C0C90" w:rsidRPr="00041DCE" w:rsidTr="001546FB">
        <w:trPr>
          <w:trHeight w:val="3405"/>
        </w:trPr>
        <w:tc>
          <w:tcPr>
            <w:tcW w:w="6771" w:type="dxa"/>
          </w:tcPr>
          <w:p w:rsidR="003C0C90" w:rsidRPr="00041DCE" w:rsidRDefault="003C0C90" w:rsidP="001546FB"/>
          <w:p w:rsidR="003C0C90" w:rsidRPr="00041DCE" w:rsidRDefault="003C0C90" w:rsidP="001546FB">
            <w:pPr>
              <w:shd w:val="clear" w:color="auto" w:fill="FFFFFF"/>
              <w:jc w:val="center"/>
              <w:rPr>
                <w:b/>
                <w:sz w:val="28"/>
              </w:rPr>
            </w:pPr>
            <w:r w:rsidRPr="00041DCE">
              <w:rPr>
                <w:b/>
                <w:sz w:val="28"/>
              </w:rPr>
              <w:t>АДМИНИСТРАЦИЯ</w:t>
            </w:r>
          </w:p>
          <w:p w:rsidR="003C0C90" w:rsidRPr="00041DCE" w:rsidRDefault="003C0C90" w:rsidP="001546FB">
            <w:pPr>
              <w:shd w:val="clear" w:color="auto" w:fill="FFFFFF"/>
              <w:jc w:val="center"/>
              <w:rPr>
                <w:b/>
                <w:sz w:val="28"/>
              </w:rPr>
            </w:pPr>
            <w:r w:rsidRPr="00041DCE">
              <w:rPr>
                <w:b/>
                <w:sz w:val="28"/>
              </w:rPr>
              <w:t>МУНИЦИПАЛЬНОГО</w:t>
            </w:r>
          </w:p>
          <w:p w:rsidR="003C0C90" w:rsidRPr="00041DCE" w:rsidRDefault="003C0C90" w:rsidP="001546FB">
            <w:pPr>
              <w:shd w:val="clear" w:color="auto" w:fill="FFFFFF"/>
              <w:jc w:val="center"/>
              <w:rPr>
                <w:b/>
                <w:sz w:val="28"/>
              </w:rPr>
            </w:pPr>
            <w:r w:rsidRPr="00041DCE">
              <w:rPr>
                <w:b/>
                <w:sz w:val="28"/>
              </w:rPr>
              <w:t>ОБРАЗОВАНИЯ</w:t>
            </w:r>
          </w:p>
          <w:p w:rsidR="003C0C90" w:rsidRPr="00041DCE" w:rsidRDefault="003C0C90" w:rsidP="001546FB">
            <w:pPr>
              <w:shd w:val="clear" w:color="auto" w:fill="FFFFFF"/>
              <w:jc w:val="center"/>
              <w:rPr>
                <w:b/>
                <w:sz w:val="28"/>
              </w:rPr>
            </w:pPr>
            <w:r w:rsidRPr="00041DCE">
              <w:rPr>
                <w:b/>
                <w:sz w:val="28"/>
              </w:rPr>
              <w:t>СОЛЬ-ИЛЕЦКИЙ</w:t>
            </w:r>
          </w:p>
          <w:p w:rsidR="003C0C90" w:rsidRPr="00041DCE" w:rsidRDefault="003C0C90" w:rsidP="001546FB">
            <w:pPr>
              <w:shd w:val="clear" w:color="auto" w:fill="FFFFFF"/>
              <w:jc w:val="center"/>
              <w:rPr>
                <w:b/>
                <w:sz w:val="28"/>
              </w:rPr>
            </w:pPr>
            <w:r w:rsidRPr="00041DCE">
              <w:rPr>
                <w:b/>
                <w:sz w:val="28"/>
              </w:rPr>
              <w:t>ГОРОДСКОЙ ОКРУГ</w:t>
            </w:r>
          </w:p>
          <w:p w:rsidR="003C0C90" w:rsidRPr="00041DCE" w:rsidRDefault="003C0C90" w:rsidP="001546FB">
            <w:pPr>
              <w:shd w:val="clear" w:color="auto" w:fill="FFFFFF"/>
              <w:jc w:val="center"/>
              <w:rPr>
                <w:b/>
                <w:sz w:val="28"/>
              </w:rPr>
            </w:pPr>
            <w:r w:rsidRPr="00041DCE">
              <w:rPr>
                <w:b/>
                <w:sz w:val="28"/>
              </w:rPr>
              <w:t>ОРЕНБУРГСКОЙ  ОБЛАСТИ</w:t>
            </w:r>
          </w:p>
          <w:p w:rsidR="003C0C90" w:rsidRPr="00041DCE" w:rsidRDefault="003C0C90" w:rsidP="001546FB">
            <w:pPr>
              <w:shd w:val="clear" w:color="auto" w:fill="FFFFFF"/>
              <w:jc w:val="center"/>
              <w:rPr>
                <w:b/>
                <w:sz w:val="28"/>
              </w:rPr>
            </w:pPr>
            <w:r w:rsidRPr="00041DCE">
              <w:rPr>
                <w:b/>
                <w:sz w:val="28"/>
              </w:rPr>
              <w:t>П О С Т А Н О В Л Е Н И Е</w:t>
            </w:r>
          </w:p>
          <w:p w:rsidR="003C0C90" w:rsidRPr="00041DCE" w:rsidRDefault="003C0C90" w:rsidP="001546FB">
            <w:pPr>
              <w:shd w:val="clear" w:color="auto" w:fill="FFFFFF"/>
              <w:jc w:val="center"/>
              <w:rPr>
                <w:b/>
                <w:sz w:val="28"/>
              </w:rPr>
            </w:pPr>
          </w:p>
          <w:p w:rsidR="003C0C90" w:rsidRPr="00041DCE" w:rsidRDefault="003C0C90" w:rsidP="001546FB">
            <w:pPr>
              <w:shd w:val="clear" w:color="auto" w:fill="FFFFFF"/>
              <w:jc w:val="center"/>
              <w:rPr>
                <w:sz w:val="28"/>
              </w:rPr>
            </w:pPr>
            <w:r>
              <w:rPr>
                <w:sz w:val="28"/>
              </w:rPr>
              <w:t>_________  №  ________</w:t>
            </w:r>
          </w:p>
          <w:p w:rsidR="003C0C90" w:rsidRPr="00041DCE" w:rsidRDefault="003C0C90" w:rsidP="001546FB">
            <w:pPr>
              <w:ind w:left="753"/>
            </w:pPr>
          </w:p>
        </w:tc>
      </w:tr>
    </w:tbl>
    <w:p w:rsidR="003C0C90" w:rsidRPr="00770497" w:rsidRDefault="003C0C90" w:rsidP="003C0C90">
      <w:pPr>
        <w:pStyle w:val="ConsPlusTitle"/>
        <w:ind w:right="3004"/>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приложение к постановлению                                           администрации Соль-Илецкого городского округа от                                                       </w:t>
      </w:r>
      <w:r w:rsidRPr="007E2DEE">
        <w:rPr>
          <w:rFonts w:ascii="Times New Roman" w:hAnsi="Times New Roman" w:cs="Times New Roman"/>
          <w:b w:val="0"/>
          <w:sz w:val="28"/>
          <w:szCs w:val="28"/>
        </w:rPr>
        <w:t xml:space="preserve"> </w:t>
      </w:r>
      <w:r>
        <w:rPr>
          <w:rFonts w:ascii="Times New Roman" w:hAnsi="Times New Roman" w:cs="Times New Roman"/>
          <w:b w:val="0"/>
          <w:sz w:val="28"/>
          <w:szCs w:val="28"/>
        </w:rPr>
        <w:t>03.06</w:t>
      </w:r>
      <w:r w:rsidRPr="007E2DEE">
        <w:rPr>
          <w:rFonts w:ascii="Times New Roman" w:hAnsi="Times New Roman" w:cs="Times New Roman"/>
          <w:b w:val="0"/>
          <w:sz w:val="28"/>
          <w:szCs w:val="28"/>
        </w:rPr>
        <w:t xml:space="preserve">.2016 г. № </w:t>
      </w:r>
      <w:r>
        <w:rPr>
          <w:rFonts w:ascii="Times New Roman" w:hAnsi="Times New Roman" w:cs="Times New Roman"/>
          <w:b w:val="0"/>
          <w:sz w:val="28"/>
          <w:szCs w:val="28"/>
        </w:rPr>
        <w:t>1733</w:t>
      </w:r>
      <w:r w:rsidRPr="007E2DEE">
        <w:rPr>
          <w:rFonts w:ascii="Times New Roman" w:hAnsi="Times New Roman" w:cs="Times New Roman"/>
          <w:b w:val="0"/>
          <w:sz w:val="28"/>
          <w:szCs w:val="28"/>
        </w:rPr>
        <w:t>-п</w:t>
      </w:r>
      <w:r>
        <w:rPr>
          <w:rFonts w:ascii="Times New Roman" w:hAnsi="Times New Roman" w:cs="Times New Roman"/>
          <w:b w:val="0"/>
          <w:sz w:val="28"/>
          <w:szCs w:val="28"/>
        </w:rPr>
        <w:t xml:space="preserve"> «Об утверждении                                     административного</w:t>
      </w:r>
      <w:r w:rsidRPr="00D862E7">
        <w:rPr>
          <w:rFonts w:ascii="Times New Roman" w:hAnsi="Times New Roman" w:cs="Times New Roman"/>
          <w:b w:val="0"/>
          <w:sz w:val="28"/>
          <w:szCs w:val="28"/>
        </w:rPr>
        <w:t xml:space="preserve"> регламент</w:t>
      </w:r>
      <w:r>
        <w:rPr>
          <w:rFonts w:ascii="Times New Roman" w:hAnsi="Times New Roman" w:cs="Times New Roman"/>
          <w:b w:val="0"/>
          <w:sz w:val="28"/>
          <w:szCs w:val="28"/>
        </w:rPr>
        <w:t>а</w:t>
      </w:r>
      <w:r w:rsidRPr="00D862E7">
        <w:rPr>
          <w:rFonts w:ascii="Times New Roman" w:hAnsi="Times New Roman" w:cs="Times New Roman"/>
          <w:b w:val="0"/>
          <w:sz w:val="28"/>
          <w:szCs w:val="28"/>
        </w:rPr>
        <w:t xml:space="preserve"> предоставления </w:t>
      </w:r>
      <w:r>
        <w:rPr>
          <w:rFonts w:ascii="Times New Roman" w:hAnsi="Times New Roman" w:cs="Times New Roman"/>
          <w:b w:val="0"/>
          <w:sz w:val="28"/>
          <w:szCs w:val="28"/>
        </w:rPr>
        <w:t xml:space="preserve">                                                                                                     </w:t>
      </w:r>
      <w:r w:rsidRPr="00D862E7">
        <w:rPr>
          <w:rFonts w:ascii="Times New Roman" w:hAnsi="Times New Roman" w:cs="Times New Roman"/>
          <w:b w:val="0"/>
          <w:sz w:val="28"/>
          <w:szCs w:val="28"/>
        </w:rPr>
        <w:t>муниципальной  услуги «</w:t>
      </w:r>
      <w:r>
        <w:rPr>
          <w:rFonts w:ascii="Times New Roman" w:hAnsi="Times New Roman" w:cs="Times New Roman"/>
          <w:b w:val="0"/>
          <w:sz w:val="28"/>
          <w:szCs w:val="28"/>
        </w:rPr>
        <w:t>Предоставление</w:t>
      </w:r>
      <w:r w:rsidRPr="00D862E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0497">
        <w:rPr>
          <w:rFonts w:ascii="Times New Roman" w:hAnsi="Times New Roman" w:cs="Times New Roman"/>
          <w:b w:val="0"/>
          <w:sz w:val="28"/>
          <w:szCs w:val="28"/>
        </w:rPr>
        <w:t>градостроительного плана земельного участка»</w:t>
      </w:r>
    </w:p>
    <w:p w:rsidR="003C0C90" w:rsidRDefault="003C0C90" w:rsidP="003C0C90">
      <w:pPr>
        <w:autoSpaceDE w:val="0"/>
        <w:autoSpaceDN w:val="0"/>
        <w:adjustRightInd w:val="0"/>
        <w:ind w:firstLine="540"/>
        <w:rPr>
          <w:bCs/>
          <w:spacing w:val="2"/>
          <w:sz w:val="28"/>
          <w:szCs w:val="28"/>
        </w:rPr>
      </w:pPr>
    </w:p>
    <w:p w:rsidR="003C0C90" w:rsidRPr="00EA67C8" w:rsidRDefault="003C0C90" w:rsidP="003C0C90">
      <w:pPr>
        <w:tabs>
          <w:tab w:val="left" w:pos="567"/>
        </w:tabs>
        <w:autoSpaceDE w:val="0"/>
        <w:autoSpaceDN w:val="0"/>
        <w:adjustRightInd w:val="0"/>
        <w:spacing w:line="360" w:lineRule="auto"/>
        <w:ind w:firstLine="540"/>
        <w:rPr>
          <w:bCs/>
          <w:spacing w:val="2"/>
          <w:sz w:val="28"/>
          <w:szCs w:val="28"/>
        </w:rPr>
      </w:pPr>
    </w:p>
    <w:p w:rsidR="003C0C90" w:rsidRPr="00EA67C8" w:rsidRDefault="003C0C90" w:rsidP="003C0C90">
      <w:pPr>
        <w:tabs>
          <w:tab w:val="left" w:pos="567"/>
        </w:tabs>
        <w:contextualSpacing/>
        <w:jc w:val="both"/>
        <w:rPr>
          <w:sz w:val="28"/>
          <w:szCs w:val="28"/>
        </w:rPr>
      </w:pPr>
      <w:r w:rsidRPr="00EA67C8">
        <w:rPr>
          <w:sz w:val="28"/>
          <w:szCs w:val="28"/>
        </w:rPr>
        <w:t xml:space="preserve">       </w:t>
      </w:r>
      <w:r>
        <w:rPr>
          <w:sz w:val="28"/>
          <w:szCs w:val="28"/>
        </w:rPr>
        <w:t xml:space="preserve"> </w:t>
      </w:r>
      <w:r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Pr>
          <w:sz w:val="28"/>
          <w:szCs w:val="28"/>
        </w:rPr>
        <w:t>в Российской Федерации»,  ст.</w:t>
      </w:r>
      <w:r w:rsidRPr="00EA67C8">
        <w:rPr>
          <w:sz w:val="28"/>
          <w:szCs w:val="28"/>
        </w:rPr>
        <w:t xml:space="preserve"> </w:t>
      </w:r>
      <w:r>
        <w:rPr>
          <w:sz w:val="28"/>
          <w:szCs w:val="28"/>
        </w:rPr>
        <w:t>57.3</w:t>
      </w:r>
      <w:r w:rsidRPr="00EA67C8">
        <w:rPr>
          <w:sz w:val="28"/>
          <w:szCs w:val="28"/>
        </w:rPr>
        <w:t xml:space="preserve"> Градостроительного коде</w:t>
      </w:r>
      <w:r>
        <w:rPr>
          <w:sz w:val="28"/>
          <w:szCs w:val="28"/>
        </w:rPr>
        <w:t>кса Российской федерации, ст.</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Федеральным законом</w:t>
      </w:r>
      <w:r w:rsidRPr="00EA67C8">
        <w:rPr>
          <w:sz w:val="28"/>
          <w:szCs w:val="28"/>
        </w:rPr>
        <w:t xml:space="preserve"> от 27.07.2010г. № 210-ФЗ «Об организации предоставления государственных и мун</w:t>
      </w:r>
      <w:r>
        <w:rPr>
          <w:sz w:val="28"/>
          <w:szCs w:val="28"/>
        </w:rPr>
        <w:t>иципальных услуг», постановлением</w:t>
      </w:r>
      <w:r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3C0C90" w:rsidRPr="00472492" w:rsidRDefault="003C0C90" w:rsidP="003C0C90">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sz w:val="28"/>
          <w:szCs w:val="28"/>
        </w:rPr>
        <w:t xml:space="preserve"> </w:t>
      </w:r>
      <w:r w:rsidRPr="007E2DEE">
        <w:rPr>
          <w:rFonts w:ascii="Times New Roman" w:hAnsi="Times New Roman" w:cs="Times New Roman"/>
          <w:b w:val="0"/>
          <w:sz w:val="28"/>
          <w:szCs w:val="28"/>
        </w:rPr>
        <w:t>В</w:t>
      </w:r>
      <w:r>
        <w:rPr>
          <w:rFonts w:ascii="Times New Roman" w:hAnsi="Times New Roman" w:cs="Times New Roman"/>
          <w:b w:val="0"/>
          <w:sz w:val="28"/>
          <w:szCs w:val="28"/>
        </w:rPr>
        <w:t xml:space="preserve">нести следующие изменения в постановление администрации Соль-Илецкого городского округа </w:t>
      </w:r>
      <w:r w:rsidRPr="007E2DEE">
        <w:rPr>
          <w:rFonts w:ascii="Times New Roman" w:hAnsi="Times New Roman" w:cs="Times New Roman"/>
          <w:b w:val="0"/>
          <w:sz w:val="28"/>
          <w:szCs w:val="28"/>
        </w:rPr>
        <w:t xml:space="preserve">от </w:t>
      </w:r>
      <w:r>
        <w:rPr>
          <w:rFonts w:ascii="Times New Roman" w:hAnsi="Times New Roman" w:cs="Times New Roman"/>
          <w:b w:val="0"/>
          <w:sz w:val="28"/>
          <w:szCs w:val="28"/>
        </w:rPr>
        <w:t>03.06</w:t>
      </w:r>
      <w:r w:rsidRPr="007E2DEE">
        <w:rPr>
          <w:rFonts w:ascii="Times New Roman" w:hAnsi="Times New Roman" w:cs="Times New Roman"/>
          <w:b w:val="0"/>
          <w:sz w:val="28"/>
          <w:szCs w:val="28"/>
        </w:rPr>
        <w:t xml:space="preserve">.2016 г. № </w:t>
      </w:r>
      <w:r>
        <w:rPr>
          <w:rFonts w:ascii="Times New Roman" w:hAnsi="Times New Roman" w:cs="Times New Roman"/>
          <w:b w:val="0"/>
          <w:sz w:val="28"/>
          <w:szCs w:val="28"/>
        </w:rPr>
        <w:t>1733</w:t>
      </w:r>
      <w:r w:rsidRPr="007E2DEE">
        <w:rPr>
          <w:rFonts w:ascii="Times New Roman" w:hAnsi="Times New Roman" w:cs="Times New Roman"/>
          <w:b w:val="0"/>
          <w:sz w:val="28"/>
          <w:szCs w:val="28"/>
        </w:rPr>
        <w:t>-п</w:t>
      </w:r>
      <w:r>
        <w:rPr>
          <w:rFonts w:ascii="Times New Roman" w:hAnsi="Times New Roman" w:cs="Times New Roman"/>
          <w:b w:val="0"/>
          <w:sz w:val="28"/>
          <w:szCs w:val="28"/>
        </w:rPr>
        <w:t xml:space="preserve"> «Об утверждении                                               а</w:t>
      </w:r>
      <w:r w:rsidRPr="00041DCE">
        <w:rPr>
          <w:rFonts w:ascii="Times New Roman" w:hAnsi="Times New Roman" w:cs="Times New Roman"/>
          <w:b w:val="0"/>
          <w:sz w:val="28"/>
          <w:szCs w:val="28"/>
        </w:rPr>
        <w:t>дминистративного</w:t>
      </w:r>
      <w:r>
        <w:rPr>
          <w:rFonts w:ascii="Times New Roman" w:hAnsi="Times New Roman" w:cs="Times New Roman"/>
          <w:b w:val="0"/>
          <w:sz w:val="28"/>
          <w:szCs w:val="28"/>
        </w:rPr>
        <w:t xml:space="preserve"> </w:t>
      </w:r>
      <w:r w:rsidRPr="00041DCE">
        <w:rPr>
          <w:rFonts w:ascii="Times New Roman" w:hAnsi="Times New Roman" w:cs="Times New Roman"/>
          <w:b w:val="0"/>
          <w:sz w:val="28"/>
          <w:szCs w:val="28"/>
        </w:rPr>
        <w:t>регламента предоставления</w:t>
      </w:r>
      <w:r>
        <w:rPr>
          <w:rFonts w:ascii="Times New Roman" w:hAnsi="Times New Roman" w:cs="Times New Roman"/>
          <w:b w:val="0"/>
          <w:sz w:val="28"/>
          <w:szCs w:val="28"/>
        </w:rPr>
        <w:t xml:space="preserve"> муниципальной услуги </w:t>
      </w:r>
      <w:r w:rsidRPr="00D862E7">
        <w:rPr>
          <w:rFonts w:ascii="Times New Roman" w:hAnsi="Times New Roman" w:cs="Times New Roman"/>
          <w:b w:val="0"/>
          <w:sz w:val="28"/>
          <w:szCs w:val="28"/>
        </w:rPr>
        <w:t>«</w:t>
      </w:r>
      <w:r>
        <w:rPr>
          <w:rFonts w:ascii="Times New Roman" w:hAnsi="Times New Roman" w:cs="Times New Roman"/>
          <w:b w:val="0"/>
          <w:sz w:val="28"/>
          <w:szCs w:val="28"/>
        </w:rPr>
        <w:t>Предоставление</w:t>
      </w:r>
      <w:r w:rsidRPr="00D862E7">
        <w:rPr>
          <w:rFonts w:ascii="Times New Roman" w:hAnsi="Times New Roman" w:cs="Times New Roman"/>
          <w:b w:val="0"/>
          <w:sz w:val="28"/>
          <w:szCs w:val="28"/>
        </w:rPr>
        <w:t xml:space="preserve"> </w:t>
      </w:r>
      <w:r>
        <w:rPr>
          <w:rFonts w:ascii="Times New Roman" w:hAnsi="Times New Roman" w:cs="Times New Roman"/>
          <w:b w:val="0"/>
          <w:sz w:val="28"/>
          <w:szCs w:val="28"/>
        </w:rPr>
        <w:t>градостроительного плана земельного участка</w:t>
      </w:r>
      <w:r w:rsidRPr="00A3666F">
        <w:rPr>
          <w:rFonts w:ascii="Times New Roman" w:hAnsi="Times New Roman" w:cs="Times New Roman"/>
          <w:sz w:val="28"/>
          <w:szCs w:val="28"/>
        </w:rPr>
        <w:t>»</w:t>
      </w:r>
      <w:r>
        <w:rPr>
          <w:rFonts w:ascii="Times New Roman" w:hAnsi="Times New Roman" w:cs="Times New Roman"/>
          <w:b w:val="0"/>
          <w:sz w:val="28"/>
          <w:szCs w:val="28"/>
        </w:rPr>
        <w:t>:</w:t>
      </w:r>
    </w:p>
    <w:p w:rsidR="003C0C90" w:rsidRDefault="003C0C90" w:rsidP="003C0C90">
      <w:pPr>
        <w:pStyle w:val="ConsPlusTitle"/>
        <w:tabs>
          <w:tab w:val="left" w:pos="567"/>
        </w:tabs>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1.1. Наименование административного регламента предоставление муниципальной услуги по тексту постановления читать в новой редакции: «Выдача градостроительного плана земельного участка».</w:t>
      </w:r>
    </w:p>
    <w:p w:rsidR="003C0C90" w:rsidRDefault="003C0C90" w:rsidP="003C0C90">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1.2. Приложение к постановлению изложить в новой редакции, согласно приложению к настоящему постановлению.</w:t>
      </w:r>
    </w:p>
    <w:p w:rsidR="003C0C90" w:rsidRPr="00472492" w:rsidRDefault="003C0C90" w:rsidP="003C0C90">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2. Постановления администрации муниципального образования Соль-Илецкий городской округ от 27.03.2017 г. № 845-п, от 28.06.2017 г. № 1806-п, от 06.02.2018 г. № 238-п, от 25.05.2018 г. № 1182-п считать утратившими силу.</w:t>
      </w:r>
    </w:p>
    <w:p w:rsidR="003C0C90" w:rsidRDefault="003C0C90" w:rsidP="003C0C90">
      <w:pPr>
        <w:tabs>
          <w:tab w:val="left" w:pos="567"/>
        </w:tabs>
        <w:autoSpaceDE w:val="0"/>
        <w:autoSpaceDN w:val="0"/>
        <w:adjustRightInd w:val="0"/>
        <w:jc w:val="both"/>
        <w:rPr>
          <w:sz w:val="28"/>
          <w:szCs w:val="28"/>
        </w:rPr>
      </w:pPr>
      <w:r>
        <w:rPr>
          <w:sz w:val="28"/>
          <w:szCs w:val="28"/>
        </w:rPr>
        <w:t xml:space="preserve">       3</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3C0C90" w:rsidRDefault="003C0C90" w:rsidP="003C0C90">
      <w:pPr>
        <w:jc w:val="both"/>
        <w:rPr>
          <w:sz w:val="28"/>
          <w:szCs w:val="28"/>
        </w:rPr>
      </w:pPr>
      <w:r>
        <w:rPr>
          <w:sz w:val="28"/>
          <w:szCs w:val="28"/>
        </w:rPr>
        <w:lastRenderedPageBreak/>
        <w:t xml:space="preserve">       4</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3C0C90" w:rsidRPr="007E2DEE" w:rsidRDefault="003C0C90" w:rsidP="003C0C90">
      <w:pPr>
        <w:jc w:val="both"/>
        <w:rPr>
          <w:sz w:val="28"/>
          <w:szCs w:val="28"/>
        </w:rPr>
      </w:pPr>
      <w:r>
        <w:rPr>
          <w:sz w:val="28"/>
          <w:szCs w:val="28"/>
        </w:rPr>
        <w:t xml:space="preserve">        5</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3C0C90" w:rsidRDefault="003C0C90" w:rsidP="003C0C90">
      <w:pPr>
        <w:rPr>
          <w:sz w:val="28"/>
        </w:rPr>
      </w:pPr>
    </w:p>
    <w:p w:rsidR="003C0C90" w:rsidRDefault="003C0C90" w:rsidP="003C0C90">
      <w:pPr>
        <w:rPr>
          <w:sz w:val="28"/>
        </w:rPr>
      </w:pPr>
    </w:p>
    <w:p w:rsidR="003C0C90" w:rsidRDefault="003C0C90" w:rsidP="003C0C90">
      <w:pPr>
        <w:rPr>
          <w:sz w:val="28"/>
        </w:rPr>
      </w:pPr>
    </w:p>
    <w:p w:rsidR="003C0C90" w:rsidRPr="00ED3003" w:rsidRDefault="003C0C90" w:rsidP="003C0C90">
      <w:pPr>
        <w:rPr>
          <w:sz w:val="28"/>
        </w:rPr>
      </w:pPr>
    </w:p>
    <w:p w:rsidR="003C0C90" w:rsidRPr="00ED3003" w:rsidRDefault="003C0C90" w:rsidP="003C0C90">
      <w:pPr>
        <w:rPr>
          <w:sz w:val="28"/>
        </w:rPr>
      </w:pPr>
      <w:r w:rsidRPr="00ED3003">
        <w:rPr>
          <w:sz w:val="28"/>
        </w:rPr>
        <w:t>Глава муниципального образования</w:t>
      </w:r>
    </w:p>
    <w:p w:rsidR="003C0C90" w:rsidRDefault="003C0C90" w:rsidP="003C0C90">
      <w:pPr>
        <w:rPr>
          <w:sz w:val="28"/>
        </w:rPr>
      </w:pPr>
      <w:r w:rsidRPr="00ED3003">
        <w:rPr>
          <w:sz w:val="28"/>
        </w:rPr>
        <w:t>Соль-Илецкий городской округ</w:t>
      </w:r>
      <w:r w:rsidRPr="00ED3003">
        <w:rPr>
          <w:sz w:val="28"/>
        </w:rPr>
        <w:tab/>
      </w:r>
      <w:r>
        <w:rPr>
          <w:sz w:val="28"/>
        </w:rPr>
        <w:t xml:space="preserve">                                                       А.А. Кузьмин</w:t>
      </w:r>
    </w:p>
    <w:p w:rsidR="003C0C90" w:rsidRPr="00ED3003" w:rsidRDefault="003C0C90" w:rsidP="003C0C90">
      <w:pPr>
        <w:rPr>
          <w:sz w:val="28"/>
        </w:rPr>
      </w:pPr>
    </w:p>
    <w:p w:rsidR="003C0C90" w:rsidRDefault="003C0C90" w:rsidP="003C0C90">
      <w:pPr>
        <w:tabs>
          <w:tab w:val="left" w:pos="7016"/>
        </w:tabs>
        <w:rPr>
          <w:sz w:val="28"/>
        </w:rPr>
      </w:pPr>
    </w:p>
    <w:p w:rsidR="003C0C90" w:rsidRDefault="003C0C90" w:rsidP="003C0C90">
      <w:pPr>
        <w:ind w:right="-1050"/>
        <w:rPr>
          <w:i/>
        </w:rPr>
      </w:pPr>
    </w:p>
    <w:p w:rsidR="003C0C90" w:rsidRPr="00CF7023" w:rsidRDefault="003C0C90" w:rsidP="003C0C90">
      <w:pPr>
        <w:tabs>
          <w:tab w:val="left" w:pos="2792"/>
        </w:tabs>
        <w:rPr>
          <w:sz w:val="28"/>
        </w:rPr>
      </w:pPr>
      <w:r w:rsidRPr="00CF7023">
        <w:rPr>
          <w:sz w:val="28"/>
        </w:rPr>
        <w:t xml:space="preserve">Верно </w:t>
      </w:r>
      <w:r w:rsidRPr="00CF7023">
        <w:rPr>
          <w:sz w:val="28"/>
        </w:rPr>
        <w:tab/>
      </w:r>
    </w:p>
    <w:p w:rsidR="003C0C90" w:rsidRPr="00CF7023" w:rsidRDefault="003C0C90" w:rsidP="003C0C90">
      <w:pPr>
        <w:tabs>
          <w:tab w:val="left" w:pos="7016"/>
        </w:tabs>
        <w:rPr>
          <w:sz w:val="28"/>
        </w:rPr>
      </w:pPr>
      <w:r w:rsidRPr="00CF7023">
        <w:rPr>
          <w:sz w:val="28"/>
        </w:rPr>
        <w:t>Ведущий специалист</w:t>
      </w:r>
    </w:p>
    <w:p w:rsidR="003C0C90" w:rsidRPr="00CF7023" w:rsidRDefault="003C0C90" w:rsidP="003C0C90">
      <w:pPr>
        <w:tabs>
          <w:tab w:val="left" w:pos="7016"/>
        </w:tabs>
        <w:rPr>
          <w:sz w:val="28"/>
        </w:rPr>
      </w:pPr>
      <w:r>
        <w:rPr>
          <w:sz w:val="28"/>
        </w:rPr>
        <w:t>организационного отдел</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3C0C90" w:rsidRPr="00CF7023" w:rsidRDefault="003C0C90" w:rsidP="003C0C90">
      <w:pPr>
        <w:tabs>
          <w:tab w:val="left" w:pos="7016"/>
        </w:tabs>
        <w:rPr>
          <w:sz w:val="28"/>
        </w:rPr>
      </w:pPr>
    </w:p>
    <w:p w:rsidR="003C0C90" w:rsidRPr="00CF7023" w:rsidRDefault="003C0C90" w:rsidP="003C0C90">
      <w:pPr>
        <w:tabs>
          <w:tab w:val="left" w:pos="7016"/>
        </w:tabs>
        <w:rPr>
          <w:sz w:val="28"/>
        </w:rPr>
      </w:pPr>
    </w:p>
    <w:p w:rsidR="003C0C90" w:rsidRDefault="003C0C90" w:rsidP="003C0C90">
      <w:pPr>
        <w:tabs>
          <w:tab w:val="left" w:pos="7016"/>
        </w:tabs>
        <w:rPr>
          <w:sz w:val="28"/>
        </w:rPr>
      </w:pPr>
    </w:p>
    <w:p w:rsidR="003C0C90" w:rsidRPr="00CF7023"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tabs>
          <w:tab w:val="left" w:pos="7016"/>
        </w:tabs>
        <w:rPr>
          <w:sz w:val="28"/>
        </w:rPr>
      </w:pPr>
    </w:p>
    <w:p w:rsidR="003C0C90" w:rsidRDefault="003C0C90" w:rsidP="003C0C90">
      <w:pPr>
        <w:jc w:val="both"/>
      </w:pPr>
      <w:r w:rsidRPr="00F449D5">
        <w:t xml:space="preserve">Разослано: в прокуратуру, </w:t>
      </w:r>
      <w:r>
        <w:t>организационный отдел</w:t>
      </w:r>
      <w:r w:rsidRPr="00F449D5">
        <w:t>, отдел по строительству, транспорту, ЖКХ, дорожному хозяйству, газификации, отдел архитектуры</w:t>
      </w:r>
      <w:r>
        <w:t>,</w:t>
      </w:r>
      <w:r w:rsidRPr="00F449D5">
        <w:t xml:space="preserve"> градостроительства</w:t>
      </w:r>
      <w:r>
        <w:t xml:space="preserve"> и земельных отношений</w:t>
      </w:r>
      <w:r w:rsidRPr="00F449D5">
        <w:t>, МАУ «МФЦ», МКУ УГХ</w:t>
      </w:r>
    </w:p>
    <w:p w:rsidR="003C0C90" w:rsidRDefault="003C0C90" w:rsidP="003C0C90">
      <w:pPr>
        <w:pStyle w:val="aff2"/>
        <w:ind w:firstLine="4962"/>
        <w:jc w:val="both"/>
        <w:rPr>
          <w:rFonts w:ascii="Times New Roman" w:hAnsi="Times New Roman"/>
          <w:sz w:val="24"/>
          <w:szCs w:val="24"/>
        </w:rPr>
      </w:pPr>
      <w:r>
        <w:lastRenderedPageBreak/>
        <w:t xml:space="preserve">                                                                                                                </w:t>
      </w:r>
      <w:r>
        <w:rPr>
          <w:rFonts w:ascii="Times New Roman" w:hAnsi="Times New Roman"/>
          <w:sz w:val="24"/>
          <w:szCs w:val="24"/>
        </w:rPr>
        <w:t xml:space="preserve">                                                                     </w:t>
      </w:r>
    </w:p>
    <w:p w:rsidR="003C0C90" w:rsidRPr="007B67FF" w:rsidRDefault="003C0C90" w:rsidP="003C0C90">
      <w:pPr>
        <w:pStyle w:val="aff2"/>
        <w:ind w:firstLine="4962"/>
        <w:jc w:val="both"/>
        <w:rPr>
          <w:rFonts w:ascii="Times New Roman" w:hAnsi="Times New Roman"/>
          <w:sz w:val="24"/>
          <w:szCs w:val="24"/>
        </w:rPr>
      </w:pPr>
      <w:r>
        <w:rPr>
          <w:rFonts w:ascii="Times New Roman" w:hAnsi="Times New Roman"/>
          <w:sz w:val="24"/>
          <w:szCs w:val="24"/>
        </w:rPr>
        <w:t xml:space="preserve">                              </w:t>
      </w:r>
      <w:r w:rsidRPr="007B67FF">
        <w:rPr>
          <w:rFonts w:ascii="Times New Roman" w:hAnsi="Times New Roman"/>
          <w:sz w:val="24"/>
          <w:szCs w:val="24"/>
        </w:rPr>
        <w:t xml:space="preserve">Приложение к постановлению </w:t>
      </w:r>
    </w:p>
    <w:p w:rsidR="003C0C90" w:rsidRPr="007B67FF" w:rsidRDefault="003C0C90" w:rsidP="003C0C90">
      <w:pPr>
        <w:pStyle w:val="aff2"/>
        <w:ind w:firstLine="4962"/>
        <w:jc w:val="both"/>
        <w:rPr>
          <w:rFonts w:ascii="Times New Roman" w:hAnsi="Times New Roman"/>
          <w:sz w:val="24"/>
          <w:szCs w:val="24"/>
        </w:rPr>
      </w:pPr>
      <w:r>
        <w:rPr>
          <w:rFonts w:ascii="Times New Roman" w:hAnsi="Times New Roman"/>
          <w:sz w:val="24"/>
          <w:szCs w:val="24"/>
        </w:rPr>
        <w:t xml:space="preserve">                              </w:t>
      </w:r>
      <w:r w:rsidRPr="007B67FF">
        <w:rPr>
          <w:rFonts w:ascii="Times New Roman" w:hAnsi="Times New Roman"/>
          <w:sz w:val="24"/>
          <w:szCs w:val="24"/>
        </w:rPr>
        <w:t>администрации Соль-Илецкого</w:t>
      </w:r>
    </w:p>
    <w:p w:rsidR="003C0C90" w:rsidRPr="007B67FF" w:rsidRDefault="003C0C90" w:rsidP="003C0C90">
      <w:pPr>
        <w:pStyle w:val="aff2"/>
        <w:ind w:firstLine="4962"/>
        <w:jc w:val="both"/>
        <w:rPr>
          <w:rFonts w:ascii="Times New Roman" w:hAnsi="Times New Roman"/>
          <w:sz w:val="24"/>
          <w:szCs w:val="24"/>
        </w:rPr>
      </w:pPr>
      <w:r>
        <w:rPr>
          <w:rFonts w:ascii="Times New Roman" w:hAnsi="Times New Roman"/>
          <w:sz w:val="24"/>
          <w:szCs w:val="24"/>
        </w:rPr>
        <w:t xml:space="preserve">                              </w:t>
      </w:r>
      <w:r w:rsidRPr="007B67FF">
        <w:rPr>
          <w:rFonts w:ascii="Times New Roman" w:hAnsi="Times New Roman"/>
          <w:sz w:val="24"/>
          <w:szCs w:val="24"/>
        </w:rPr>
        <w:t>городского округа</w:t>
      </w:r>
    </w:p>
    <w:p w:rsidR="003C0C90" w:rsidRPr="007B67FF" w:rsidRDefault="003C0C90" w:rsidP="003C0C90">
      <w:pPr>
        <w:ind w:firstLine="4962"/>
      </w:pPr>
      <w:r>
        <w:t xml:space="preserve">                               </w:t>
      </w:r>
      <w:r w:rsidRPr="007B67FF">
        <w:t>от __________201</w:t>
      </w:r>
      <w:r>
        <w:t>8</w:t>
      </w:r>
      <w:r w:rsidRPr="007B67FF">
        <w:t xml:space="preserve"> № _________ </w:t>
      </w:r>
    </w:p>
    <w:p w:rsidR="003C0C90" w:rsidRPr="00EB03F2" w:rsidRDefault="003C0C90" w:rsidP="003C0C90">
      <w:pPr>
        <w:pStyle w:val="ConsPlusNormal"/>
        <w:jc w:val="both"/>
        <w:rPr>
          <w:rFonts w:ascii="Times New Roman" w:hAnsi="Times New Roman" w:cs="Times New Roman"/>
          <w:sz w:val="24"/>
          <w:szCs w:val="24"/>
        </w:rPr>
      </w:pPr>
    </w:p>
    <w:p w:rsidR="00546370" w:rsidRDefault="00546370" w:rsidP="00546370">
      <w:pPr>
        <w:widowControl w:val="0"/>
        <w:jc w:val="both"/>
      </w:pPr>
    </w:p>
    <w:p w:rsidR="00546370" w:rsidRPr="00894A1A" w:rsidRDefault="00546370" w:rsidP="00546370">
      <w:pPr>
        <w:widowControl w:val="0"/>
        <w:jc w:val="center"/>
        <w:rPr>
          <w:b/>
        </w:rPr>
      </w:pPr>
      <w:bookmarkStart w:id="0" w:name="P58"/>
      <w:bookmarkEnd w:id="0"/>
      <w:r w:rsidRPr="00894A1A">
        <w:rPr>
          <w:b/>
        </w:rPr>
        <w:t>Административный регламент</w:t>
      </w:r>
    </w:p>
    <w:p w:rsidR="00546370" w:rsidRPr="00894A1A" w:rsidRDefault="00546370" w:rsidP="00546370">
      <w:pPr>
        <w:widowControl w:val="0"/>
        <w:jc w:val="center"/>
        <w:rPr>
          <w:b/>
        </w:rPr>
      </w:pPr>
      <w:r w:rsidRPr="00894A1A">
        <w:rPr>
          <w:b/>
        </w:rPr>
        <w:t xml:space="preserve">предоставления муниципальной услуги </w:t>
      </w:r>
    </w:p>
    <w:p w:rsidR="00546370" w:rsidRPr="00894A1A" w:rsidRDefault="00546370" w:rsidP="00546370">
      <w:pPr>
        <w:widowControl w:val="0"/>
        <w:jc w:val="center"/>
        <w:rPr>
          <w:b/>
        </w:rPr>
      </w:pPr>
      <w:r w:rsidRPr="00894A1A">
        <w:rPr>
          <w:b/>
        </w:rPr>
        <w:t>«Выдача градостроительного плана земельного участка»</w:t>
      </w:r>
    </w:p>
    <w:p w:rsidR="00546370" w:rsidRPr="00894A1A" w:rsidRDefault="00546370" w:rsidP="00546370">
      <w:pPr>
        <w:widowControl w:val="0"/>
        <w:jc w:val="both"/>
        <w:rPr>
          <w:b/>
        </w:rPr>
      </w:pPr>
    </w:p>
    <w:p w:rsidR="00546370" w:rsidRPr="00894A1A" w:rsidRDefault="00546370" w:rsidP="00546370">
      <w:pPr>
        <w:widowControl w:val="0"/>
        <w:jc w:val="center"/>
        <w:outlineLvl w:val="1"/>
        <w:rPr>
          <w:b/>
        </w:rPr>
      </w:pPr>
      <w:r w:rsidRPr="00894A1A">
        <w:rPr>
          <w:b/>
        </w:rPr>
        <w:t>1. Общие положения</w:t>
      </w:r>
    </w:p>
    <w:p w:rsidR="00546370" w:rsidRPr="00894A1A" w:rsidRDefault="00546370" w:rsidP="00546370">
      <w:pPr>
        <w:widowControl w:val="0"/>
        <w:jc w:val="both"/>
        <w:rPr>
          <w:b/>
        </w:rPr>
      </w:pPr>
    </w:p>
    <w:p w:rsidR="00546370" w:rsidRPr="00894A1A" w:rsidRDefault="00546370" w:rsidP="00546370">
      <w:pPr>
        <w:widowControl w:val="0"/>
        <w:jc w:val="center"/>
        <w:outlineLvl w:val="2"/>
        <w:rPr>
          <w:b/>
        </w:rPr>
      </w:pPr>
      <w:r w:rsidRPr="00894A1A">
        <w:rPr>
          <w:b/>
        </w:rPr>
        <w:t>Предмет регулирования регламента</w:t>
      </w:r>
    </w:p>
    <w:p w:rsidR="00546370" w:rsidRPr="00894A1A" w:rsidRDefault="00546370" w:rsidP="00546370">
      <w:pPr>
        <w:widowControl w:val="0"/>
        <w:jc w:val="both"/>
      </w:pPr>
    </w:p>
    <w:p w:rsidR="00546370" w:rsidRPr="005C7AD3" w:rsidRDefault="00546370" w:rsidP="00546370">
      <w:pPr>
        <w:widowControl w:val="0"/>
        <w:ind w:firstLine="708"/>
        <w:jc w:val="both"/>
      </w:pPr>
      <w:r w:rsidRPr="00894A1A">
        <w:t xml:space="preserve">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w:t>
      </w:r>
      <w:r w:rsidR="00F6140F">
        <w:t xml:space="preserve">Администрацией муниципального образования Соль-Илецкий городской округ </w:t>
      </w:r>
      <w:r w:rsidRPr="00894A1A">
        <w:t xml:space="preserve"> при подготовке и выдаче градостроительного плана земельного</w:t>
      </w:r>
      <w:r w:rsidRPr="005C7AD3">
        <w:t xml:space="preserve"> участка.</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Круг заявителей</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2. Заявители на получение муниципальной услуги: юридические и физические лица, </w:t>
      </w:r>
      <w:r w:rsidR="002E2A87">
        <w:t>индивидуальные предприниматели</w:t>
      </w:r>
      <w:r w:rsidR="00095D6E">
        <w:t xml:space="preserve">, </w:t>
      </w:r>
      <w:r w:rsidRPr="005C7AD3">
        <w:rPr>
          <w:rFonts w:eastAsia="Calibri"/>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5C7AD3">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5C7AD3" w:rsidRDefault="00546370" w:rsidP="00546370">
      <w:pPr>
        <w:widowControl w:val="0"/>
        <w:ind w:firstLine="708"/>
        <w:jc w:val="both"/>
      </w:pPr>
      <w:r w:rsidRPr="005C7AD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Требования к порядку информирования о предоставлении муниципальной услуги</w:t>
      </w:r>
    </w:p>
    <w:p w:rsidR="00546370" w:rsidRPr="005C7AD3" w:rsidRDefault="00546370" w:rsidP="00546370">
      <w:pPr>
        <w:widowControl w:val="0"/>
        <w:jc w:val="both"/>
      </w:pPr>
    </w:p>
    <w:p w:rsidR="00F6140F" w:rsidRDefault="00F6140F" w:rsidP="00F6140F">
      <w:pPr>
        <w:widowControl w:val="0"/>
        <w:overflowPunct w:val="0"/>
        <w:autoSpaceDE w:val="0"/>
        <w:autoSpaceDN w:val="0"/>
        <w:adjustRightInd w:val="0"/>
        <w:jc w:val="both"/>
      </w:pPr>
      <w:r w:rsidRPr="007E392A">
        <w:t xml:space="preserve">         3. Наименование органа местного самоуправления: Администрация муниципального </w:t>
      </w:r>
      <w:r>
        <w:t xml:space="preserve">  </w:t>
      </w:r>
    </w:p>
    <w:p w:rsidR="00F6140F" w:rsidRPr="007E392A" w:rsidRDefault="00F6140F" w:rsidP="00F6140F">
      <w:pPr>
        <w:widowControl w:val="0"/>
        <w:overflowPunct w:val="0"/>
        <w:autoSpaceDE w:val="0"/>
        <w:autoSpaceDN w:val="0"/>
        <w:adjustRightInd w:val="0"/>
        <w:jc w:val="both"/>
      </w:pPr>
      <w:r>
        <w:t xml:space="preserve">         </w:t>
      </w:r>
      <w:r w:rsidRPr="007E392A">
        <w:t xml:space="preserve">образования Соль-Илецкий городской округ Оренбургской области. </w:t>
      </w:r>
    </w:p>
    <w:p w:rsidR="00F6140F" w:rsidRPr="007E392A" w:rsidRDefault="00F6140F" w:rsidP="00F6140F">
      <w:pPr>
        <w:widowControl w:val="0"/>
        <w:overflowPunct w:val="0"/>
        <w:autoSpaceDE w:val="0"/>
        <w:autoSpaceDN w:val="0"/>
        <w:adjustRightInd w:val="0"/>
        <w:ind w:left="560"/>
        <w:jc w:val="both"/>
      </w:pPr>
      <w:r w:rsidRPr="007E392A">
        <w:t xml:space="preserve">Почтовый адрес: 461500, Оренбургская область, г.Соль-Илецк, ул.Карла Маркса, д.6, каб.37. </w:t>
      </w:r>
    </w:p>
    <w:p w:rsidR="00F6140F" w:rsidRPr="007E392A" w:rsidRDefault="00F6140F" w:rsidP="00F6140F">
      <w:pPr>
        <w:widowControl w:val="0"/>
        <w:autoSpaceDE w:val="0"/>
        <w:autoSpaceDN w:val="0"/>
        <w:adjustRightInd w:val="0"/>
        <w:spacing w:line="58" w:lineRule="exact"/>
      </w:pPr>
    </w:p>
    <w:p w:rsidR="00F6140F" w:rsidRPr="007E392A" w:rsidRDefault="00F6140F" w:rsidP="00F6140F">
      <w:pPr>
        <w:widowControl w:val="0"/>
        <w:overflowPunct w:val="0"/>
        <w:autoSpaceDE w:val="0"/>
        <w:autoSpaceDN w:val="0"/>
        <w:adjustRightInd w:val="0"/>
        <w:spacing w:line="262" w:lineRule="auto"/>
        <w:ind w:left="560" w:right="240"/>
        <w:jc w:val="both"/>
      </w:pPr>
      <w:r w:rsidRPr="007E392A">
        <w:t xml:space="preserve">Адрес электронной почты администрации Соль-Илецкого городского округа: </w:t>
      </w:r>
      <w:hyperlink r:id="rId8" w:history="1">
        <w:r w:rsidRPr="007E392A">
          <w:rPr>
            <w:rStyle w:val="ad"/>
          </w:rPr>
          <w:t>si@mail.orb.ru</w:t>
        </w:r>
      </w:hyperlink>
      <w:r w:rsidRPr="007E392A">
        <w:t>.</w:t>
      </w:r>
    </w:p>
    <w:p w:rsidR="00F6140F" w:rsidRPr="007E392A" w:rsidRDefault="00F6140F" w:rsidP="00F6140F">
      <w:pPr>
        <w:widowControl w:val="0"/>
        <w:overflowPunct w:val="0"/>
        <w:autoSpaceDE w:val="0"/>
        <w:autoSpaceDN w:val="0"/>
        <w:adjustRightInd w:val="0"/>
        <w:spacing w:line="262" w:lineRule="auto"/>
        <w:ind w:left="560" w:right="240"/>
        <w:jc w:val="both"/>
      </w:pPr>
      <w:r w:rsidRPr="007E392A">
        <w:t xml:space="preserve">Адрес официального сайта администрации Соль-Илецкого городского округа : http://soliletsk.ru. </w:t>
      </w:r>
    </w:p>
    <w:p w:rsidR="00F6140F" w:rsidRPr="007E392A" w:rsidRDefault="00F6140F" w:rsidP="00F6140F">
      <w:pPr>
        <w:widowControl w:val="0"/>
        <w:overflowPunct w:val="0"/>
        <w:autoSpaceDE w:val="0"/>
        <w:autoSpaceDN w:val="0"/>
        <w:adjustRightInd w:val="0"/>
        <w:spacing w:line="262" w:lineRule="auto"/>
        <w:ind w:left="560" w:right="240"/>
        <w:jc w:val="both"/>
      </w:pPr>
      <w:r w:rsidRPr="007E392A">
        <w:t xml:space="preserve">График работы администрации Соль-Илецкого городского округа: </w:t>
      </w:r>
    </w:p>
    <w:p w:rsidR="00F6140F" w:rsidRPr="007E392A" w:rsidRDefault="00F6140F" w:rsidP="00F6140F">
      <w:pPr>
        <w:widowControl w:val="0"/>
        <w:overflowPunct w:val="0"/>
        <w:autoSpaceDE w:val="0"/>
        <w:autoSpaceDN w:val="0"/>
        <w:adjustRightInd w:val="0"/>
        <w:ind w:left="560"/>
        <w:jc w:val="both"/>
      </w:pPr>
      <w:r w:rsidRPr="007E392A">
        <w:t xml:space="preserve">понедельник - четверг: с 09:00 до 18:00ч. </w:t>
      </w:r>
    </w:p>
    <w:p w:rsidR="00F6140F" w:rsidRPr="007E392A" w:rsidRDefault="00F6140F" w:rsidP="00F6140F">
      <w:pPr>
        <w:widowControl w:val="0"/>
        <w:overflowPunct w:val="0"/>
        <w:autoSpaceDE w:val="0"/>
        <w:autoSpaceDN w:val="0"/>
        <w:adjustRightInd w:val="0"/>
        <w:ind w:left="560"/>
        <w:jc w:val="both"/>
      </w:pPr>
      <w:r w:rsidRPr="007E392A">
        <w:t>пятница – с 09:00 до 17:00ч.</w:t>
      </w:r>
    </w:p>
    <w:p w:rsidR="00F6140F" w:rsidRPr="007E392A" w:rsidRDefault="00F6140F" w:rsidP="00F6140F">
      <w:pPr>
        <w:widowControl w:val="0"/>
        <w:overflowPunct w:val="0"/>
        <w:autoSpaceDE w:val="0"/>
        <w:autoSpaceDN w:val="0"/>
        <w:adjustRightInd w:val="0"/>
        <w:ind w:left="560"/>
        <w:jc w:val="both"/>
      </w:pPr>
      <w:r w:rsidRPr="007E392A">
        <w:t xml:space="preserve">обеденный перерыв: с 13:00 до 13:48 ч. </w:t>
      </w:r>
    </w:p>
    <w:p w:rsidR="00F6140F" w:rsidRPr="007E392A" w:rsidRDefault="00F6140F" w:rsidP="00F6140F">
      <w:pPr>
        <w:widowControl w:val="0"/>
        <w:overflowPunct w:val="0"/>
        <w:autoSpaceDE w:val="0"/>
        <w:autoSpaceDN w:val="0"/>
        <w:adjustRightInd w:val="0"/>
        <w:spacing w:line="239" w:lineRule="auto"/>
        <w:ind w:left="560"/>
        <w:jc w:val="both"/>
      </w:pPr>
      <w:r w:rsidRPr="007E392A">
        <w:t xml:space="preserve">суббота - воскресенье: выходные дни </w:t>
      </w:r>
    </w:p>
    <w:p w:rsidR="00F6140F" w:rsidRPr="007E392A" w:rsidRDefault="00F6140F" w:rsidP="00F6140F">
      <w:pPr>
        <w:ind w:firstLine="720"/>
        <w:jc w:val="both"/>
      </w:pPr>
      <w:r w:rsidRPr="007E392A">
        <w:t>- отдел архитектуры, градостроительства и земельных отношений администрации Соль-Илецкого городского округа: 461500, г. Соль-Илецк, ул. Карла Маркса,6, каб.8, тел. 8(35336) 2-50-36, 2-70-83.</w:t>
      </w:r>
    </w:p>
    <w:p w:rsidR="00F6140F" w:rsidRPr="007E392A" w:rsidRDefault="00F6140F" w:rsidP="00F6140F">
      <w:pPr>
        <w:ind w:right="-1" w:firstLine="540"/>
        <w:contextualSpacing/>
        <w:jc w:val="both"/>
      </w:pPr>
      <w:r w:rsidRPr="007E392A">
        <w:lastRenderedPageBreak/>
        <w:t>График приема заявителей для консультирования: понедельник с 09:00 до 13:00, обеденный перерыв с 13:00 до 13:48, не приемные и выходные дни: вторник, среда, четверг, пятница, суббота, воскресенье;</w:t>
      </w:r>
    </w:p>
    <w:p w:rsidR="00F6140F" w:rsidRPr="007E392A" w:rsidRDefault="00F6140F" w:rsidP="00F6140F">
      <w:pPr>
        <w:ind w:firstLine="709"/>
        <w:jc w:val="both"/>
      </w:pPr>
      <w:r w:rsidRPr="007E392A">
        <w:t xml:space="preserve">- Муниципальное казенное учреждение «Управление городского хозяйства Соль-Илецкого городского округа» (МКУ УГХ ):  461500, г. Соль-Илецк, ул. Московская, д.3 (прием и выдача документов осуществляется по адресу: г.Соль-Илецк, ул.Карла Маркса, д.6 каб.16), тел.8(35336) 2-53-82. </w:t>
      </w:r>
    </w:p>
    <w:p w:rsidR="00F6140F" w:rsidRPr="00657B8F" w:rsidRDefault="00F6140F" w:rsidP="00F6140F">
      <w:pPr>
        <w:pStyle w:val="ConsPlusNormal"/>
        <w:ind w:firstLine="540"/>
        <w:jc w:val="both"/>
        <w:rPr>
          <w:rFonts w:ascii="Times New Roman" w:hAnsi="Times New Roman" w:cs="Times New Roman"/>
          <w:sz w:val="24"/>
          <w:szCs w:val="24"/>
        </w:rPr>
      </w:pPr>
      <w:r w:rsidRPr="007E392A">
        <w:rPr>
          <w:rFonts w:ascii="Times New Roman" w:hAnsi="Times New Roman" w:cs="Times New Roman"/>
          <w:sz w:val="24"/>
          <w:szCs w:val="24"/>
        </w:rPr>
        <w:t>График приема заявителей для консультирования и подачи заявлений: понедельник с 09:00 до 13:00, обеденный перерыв с 13:00 до 13:48, не приемные и выходные дни: вторник, среда, четверг, пятница, суббота, воскресенье</w:t>
      </w:r>
    </w:p>
    <w:p w:rsidR="00F6140F" w:rsidRPr="007E392A" w:rsidRDefault="00F6140F" w:rsidP="00F614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B03F2">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w:t>
      </w:r>
      <w:r w:rsidRPr="007E392A">
        <w:rPr>
          <w:rFonts w:ascii="Times New Roman" w:hAnsi="Times New Roman" w:cs="Times New Roman"/>
          <w:sz w:val="24"/>
          <w:szCs w:val="24"/>
        </w:rPr>
        <w:t>официальном сайте администрации Соль-Илецкого городского округа  в сети «Интернет»: http://soliletsk.ru. (далее – официальный сайт), на информационных стендах в залах приёма заявителей в администрации Соль-Илецкого городского округа.</w:t>
      </w:r>
    </w:p>
    <w:p w:rsidR="00F6140F" w:rsidRDefault="00546370" w:rsidP="00546370">
      <w:pPr>
        <w:widowControl w:val="0"/>
        <w:ind w:firstLine="708"/>
        <w:jc w:val="both"/>
      </w:pPr>
      <w:r w:rsidRPr="005C7AD3">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00F6140F" w:rsidRPr="007E392A">
        <w:t>администрации Соль-Илецкого городского округа</w:t>
      </w:r>
      <w:r w:rsidR="00F6140F" w:rsidRPr="005C7AD3">
        <w:t xml:space="preserve"> </w:t>
      </w:r>
    </w:p>
    <w:p w:rsidR="00F6140F" w:rsidRPr="00F6140F" w:rsidRDefault="00F6140F" w:rsidP="00F614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46370" w:rsidRPr="00F6140F">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00546370" w:rsidRPr="00F6140F">
        <w:rPr>
          <w:rFonts w:ascii="Times New Roman" w:hAnsi="Times New Roman" w:cs="Times New Roman"/>
          <w:color w:val="000000" w:themeColor="text1"/>
          <w:sz w:val="24"/>
          <w:szCs w:val="24"/>
        </w:rPr>
        <w:t xml:space="preserve">на официальном сайте МФЦ, </w:t>
      </w:r>
      <w:r w:rsidR="00546370" w:rsidRPr="00F6140F">
        <w:rPr>
          <w:rFonts w:ascii="Times New Roman" w:hAnsi="Times New Roman" w:cs="Times New Roman"/>
          <w:sz w:val="24"/>
          <w:szCs w:val="24"/>
        </w:rPr>
        <w:t xml:space="preserve">на официальном сайте </w:t>
      </w:r>
      <w:r w:rsidRPr="00F6140F">
        <w:rPr>
          <w:rFonts w:ascii="Times New Roman" w:hAnsi="Times New Roman" w:cs="Times New Roman"/>
          <w:sz w:val="24"/>
          <w:szCs w:val="24"/>
        </w:rPr>
        <w:t>администрации Соль-Илецкого городского округа, информационных стендах  администрации Соль-Илецкого городского округа.</w:t>
      </w:r>
    </w:p>
    <w:p w:rsidR="00546370" w:rsidRPr="005C7AD3" w:rsidRDefault="00546370" w:rsidP="00F6140F">
      <w:pPr>
        <w:widowControl w:val="0"/>
        <w:ind w:firstLine="708"/>
        <w:jc w:val="both"/>
      </w:pPr>
      <w:r w:rsidRPr="005C7AD3">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sidR="00F6140F" w:rsidRPr="00F6140F">
        <w:t>администрации Соль-Илецкого городского округа</w:t>
      </w:r>
      <w:r w:rsidRPr="005C7AD3">
        <w:t>.</w:t>
      </w:r>
    </w:p>
    <w:p w:rsidR="00546370" w:rsidRPr="005C7AD3" w:rsidRDefault="00546370" w:rsidP="00546370">
      <w:pPr>
        <w:widowControl w:val="0"/>
        <w:ind w:firstLine="708"/>
        <w:jc w:val="both"/>
      </w:pPr>
      <w:r w:rsidRPr="005C7AD3">
        <w:t xml:space="preserve">8. Информация о муниципальной услуге, размещаемая на информационных стендах </w:t>
      </w:r>
      <w:r w:rsidR="00F6140F" w:rsidRPr="00F6140F">
        <w:t>администрации Соль-Илецкого городского округа</w:t>
      </w:r>
      <w:r w:rsidRPr="005C7AD3">
        <w:t>, содержит следующие сведения:</w:t>
      </w:r>
    </w:p>
    <w:p w:rsidR="00546370" w:rsidRPr="005C7AD3" w:rsidRDefault="00546370" w:rsidP="00546370">
      <w:pPr>
        <w:widowControl w:val="0"/>
        <w:ind w:firstLine="709"/>
        <w:jc w:val="both"/>
      </w:pPr>
      <w:r w:rsidRPr="005C7AD3">
        <w:t>1) место нахождения, график (режим) работы, номера телефонов, адреса электронной почты;</w:t>
      </w:r>
    </w:p>
    <w:p w:rsidR="00546370" w:rsidRPr="005C7AD3" w:rsidRDefault="00546370" w:rsidP="00546370">
      <w:pPr>
        <w:widowControl w:val="0"/>
        <w:ind w:firstLine="709"/>
        <w:jc w:val="both"/>
      </w:pPr>
      <w:r w:rsidRPr="005C7AD3">
        <w:t>2) блок-схема предоставления муниципальной услуги;</w:t>
      </w:r>
    </w:p>
    <w:p w:rsidR="00546370" w:rsidRPr="005C7AD3" w:rsidRDefault="00546370" w:rsidP="00546370">
      <w:pPr>
        <w:widowControl w:val="0"/>
        <w:ind w:firstLine="709"/>
        <w:jc w:val="both"/>
      </w:pPr>
      <w:r w:rsidRPr="005C7AD3">
        <w:t>3) категория получателей муниципальной услуги;</w:t>
      </w:r>
    </w:p>
    <w:p w:rsidR="00546370" w:rsidRPr="005C7AD3" w:rsidRDefault="00546370" w:rsidP="00546370">
      <w:pPr>
        <w:widowControl w:val="0"/>
        <w:ind w:firstLine="709"/>
        <w:jc w:val="both"/>
      </w:pPr>
      <w:r w:rsidRPr="005C7AD3">
        <w:t>4) перечень документов, необходимых для получения муниципальной услуги;</w:t>
      </w:r>
    </w:p>
    <w:p w:rsidR="00546370" w:rsidRPr="005C7AD3" w:rsidRDefault="00546370" w:rsidP="00546370">
      <w:pPr>
        <w:widowControl w:val="0"/>
        <w:ind w:firstLine="709"/>
        <w:jc w:val="both"/>
      </w:pPr>
      <w:r w:rsidRPr="005C7AD3">
        <w:t>5) образец заявления для предоставления муниципальной услуги;</w:t>
      </w:r>
    </w:p>
    <w:p w:rsidR="00546370" w:rsidRPr="005C7AD3" w:rsidRDefault="00546370" w:rsidP="00546370">
      <w:pPr>
        <w:widowControl w:val="0"/>
        <w:ind w:firstLine="709"/>
        <w:jc w:val="both"/>
      </w:pPr>
      <w:r w:rsidRPr="005C7AD3">
        <w:t>6) основания для отказа в приёме документов для предоставления муниципальной услуги;</w:t>
      </w:r>
    </w:p>
    <w:p w:rsidR="00546370" w:rsidRPr="005C7AD3" w:rsidRDefault="00546370" w:rsidP="00546370">
      <w:pPr>
        <w:widowControl w:val="0"/>
        <w:ind w:firstLine="709"/>
        <w:jc w:val="both"/>
      </w:pPr>
      <w:r w:rsidRPr="005C7AD3">
        <w:t>7) основания отказа в предоставлении муниципальной услуги.</w:t>
      </w:r>
    </w:p>
    <w:p w:rsidR="00546370" w:rsidRPr="005C7AD3" w:rsidRDefault="00546370" w:rsidP="00546370">
      <w:pPr>
        <w:tabs>
          <w:tab w:val="left" w:pos="709"/>
        </w:tabs>
        <w:jc w:val="both"/>
        <w:rPr>
          <w:color w:val="FF0000"/>
        </w:rPr>
      </w:pPr>
      <w:r w:rsidRPr="005C7AD3">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5C7AD3">
        <w:rPr>
          <w:color w:val="000000" w:themeColor="text1"/>
        </w:rPr>
        <w:t xml:space="preserve">Единый интернет-портал государственных и муниципальных услуг </w:t>
      </w:r>
      <w:hyperlink r:id="rId9" w:history="1">
        <w:r w:rsidRPr="005C7AD3">
          <w:rPr>
            <w:color w:val="000000" w:themeColor="text1"/>
            <w:u w:val="single"/>
          </w:rPr>
          <w:t>www.gosuslugi.ru</w:t>
        </w:r>
      </w:hyperlink>
      <w:r w:rsidRPr="005C7AD3">
        <w:rPr>
          <w:color w:val="000000" w:themeColor="text1"/>
        </w:rPr>
        <w:t xml:space="preserve"> (далее – Портал).</w:t>
      </w:r>
    </w:p>
    <w:p w:rsidR="00546370" w:rsidRPr="005C7AD3" w:rsidRDefault="00546370" w:rsidP="00546370">
      <w:pPr>
        <w:tabs>
          <w:tab w:val="left" w:pos="709"/>
        </w:tabs>
        <w:jc w:val="both"/>
      </w:pPr>
      <w:r w:rsidRPr="005C7AD3">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C7AD3" w:rsidRDefault="00546370" w:rsidP="00546370">
      <w:pPr>
        <w:jc w:val="both"/>
      </w:pPr>
    </w:p>
    <w:p w:rsidR="00546370" w:rsidRPr="005C7AD3" w:rsidRDefault="00546370" w:rsidP="00546370">
      <w:pPr>
        <w:widowControl w:val="0"/>
        <w:jc w:val="center"/>
        <w:outlineLvl w:val="1"/>
        <w:rPr>
          <w:b/>
        </w:rPr>
      </w:pPr>
      <w:r w:rsidRPr="005C7AD3">
        <w:rPr>
          <w:b/>
        </w:rPr>
        <w:t>2. Стандарт предоставления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Наименование муниципальной услуги</w:t>
      </w:r>
    </w:p>
    <w:p w:rsidR="00546370" w:rsidRPr="005C7AD3" w:rsidRDefault="00546370" w:rsidP="00546370">
      <w:pPr>
        <w:widowControl w:val="0"/>
        <w:jc w:val="both"/>
        <w:rPr>
          <w:b/>
        </w:rPr>
      </w:pPr>
    </w:p>
    <w:p w:rsidR="00546370" w:rsidRPr="005C7AD3" w:rsidRDefault="00546370" w:rsidP="00546370">
      <w:pPr>
        <w:ind w:firstLine="708"/>
        <w:jc w:val="both"/>
      </w:pPr>
      <w:r w:rsidRPr="005C7AD3">
        <w:lastRenderedPageBreak/>
        <w:t xml:space="preserve">10. Наименование муниципальной услуги: «Выдача градостроительного плана земельного участка». </w:t>
      </w:r>
    </w:p>
    <w:p w:rsidR="00546370" w:rsidRPr="005C7AD3" w:rsidRDefault="00546370" w:rsidP="00546370">
      <w:pPr>
        <w:widowControl w:val="0"/>
        <w:ind w:firstLine="708"/>
        <w:jc w:val="both"/>
      </w:pPr>
      <w:r w:rsidRPr="005C7AD3">
        <w:t>11. Муниципальная услуга носит заявительный порядок обращения.</w:t>
      </w:r>
    </w:p>
    <w:p w:rsidR="00546370" w:rsidRPr="005C7AD3" w:rsidRDefault="00546370" w:rsidP="00546370">
      <w:pPr>
        <w:widowControl w:val="0"/>
        <w:jc w:val="both"/>
      </w:pPr>
    </w:p>
    <w:p w:rsidR="00F6140F" w:rsidRDefault="00F6140F" w:rsidP="00546370">
      <w:pPr>
        <w:widowControl w:val="0"/>
        <w:jc w:val="center"/>
        <w:outlineLvl w:val="2"/>
        <w:rPr>
          <w:b/>
        </w:rPr>
      </w:pPr>
    </w:p>
    <w:p w:rsidR="00546370" w:rsidRPr="005C7AD3" w:rsidRDefault="00546370" w:rsidP="00546370">
      <w:pPr>
        <w:widowControl w:val="0"/>
        <w:jc w:val="center"/>
        <w:outlineLvl w:val="2"/>
        <w:rPr>
          <w:b/>
        </w:rPr>
      </w:pPr>
      <w:r w:rsidRPr="005C7AD3">
        <w:rPr>
          <w:b/>
        </w:rPr>
        <w:t>Наименование органа, предоставляющего муниципальную услугу</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12. Муниципальная услуга «Выдача градостроительного плана земельного участка» предоставляется </w:t>
      </w:r>
      <w:r w:rsidR="00F6140F">
        <w:t>администрацией</w:t>
      </w:r>
      <w:r w:rsidR="00F6140F" w:rsidRPr="00F6140F">
        <w:t xml:space="preserve"> Соль-Илецкого городского округа</w:t>
      </w:r>
      <w:r w:rsidRPr="005C7AD3">
        <w:t xml:space="preserve"> (далее – орган местного самоуправления).</w:t>
      </w:r>
    </w:p>
    <w:p w:rsidR="00546370" w:rsidRPr="005C7AD3" w:rsidRDefault="00546370" w:rsidP="00546370">
      <w:pPr>
        <w:ind w:firstLine="708"/>
        <w:jc w:val="both"/>
      </w:pPr>
      <w:r w:rsidRPr="005C7AD3">
        <w:t>13. Органы государственной власти, местного самоуправления, организации, участвующие в предоставлении муниципальной услуги:</w:t>
      </w:r>
    </w:p>
    <w:p w:rsidR="00546370" w:rsidRPr="005C7AD3" w:rsidRDefault="00546370" w:rsidP="00546370">
      <w:pPr>
        <w:ind w:firstLine="709"/>
        <w:jc w:val="both"/>
        <w:rPr>
          <w:rFonts w:eastAsia="Calibri"/>
        </w:rPr>
      </w:pPr>
      <w:r w:rsidRPr="005C7AD3">
        <w:rPr>
          <w:rFonts w:eastAsia="Calibri"/>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5C7AD3" w:rsidRDefault="00546370" w:rsidP="00546370">
      <w:pPr>
        <w:ind w:firstLine="709"/>
        <w:jc w:val="both"/>
        <w:rPr>
          <w:rFonts w:eastAsia="Calibri"/>
        </w:rPr>
      </w:pPr>
      <w:r w:rsidRPr="005C7AD3">
        <w:rPr>
          <w:rFonts w:eastAsia="Calibri"/>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5C7AD3" w:rsidRDefault="00546370" w:rsidP="00546370">
      <w:pPr>
        <w:ind w:firstLine="709"/>
        <w:jc w:val="both"/>
        <w:rPr>
          <w:shd w:val="clear" w:color="auto" w:fill="FFFFFF"/>
        </w:rPr>
      </w:pPr>
      <w:r w:rsidRPr="005C7AD3">
        <w:rPr>
          <w:shd w:val="clear" w:color="auto" w:fill="FFFFFF"/>
        </w:rPr>
        <w:t>Межрайонная инспекция федеральной налоговой службы России № 10 по Оренбургской области;</w:t>
      </w:r>
    </w:p>
    <w:p w:rsidR="00546370" w:rsidRDefault="00546370" w:rsidP="00546370">
      <w:pPr>
        <w:ind w:firstLine="709"/>
        <w:jc w:val="both"/>
      </w:pPr>
      <w:r w:rsidRPr="005C7AD3">
        <w:t>МФЦ (при наличии Соглашения о взаимодействии).</w:t>
      </w:r>
    </w:p>
    <w:p w:rsidR="00546370" w:rsidRPr="005C7AD3" w:rsidRDefault="00F6140F" w:rsidP="00F6140F">
      <w:pPr>
        <w:ind w:firstLine="709"/>
        <w:jc w:val="both"/>
      </w:pPr>
      <w:r w:rsidRPr="0063133D">
        <w:t>Муниципальное казенное учреждение «Управление городского хозяйства Соль-Илецкого городского округа» (далее МКУ УГХ).</w:t>
      </w:r>
    </w:p>
    <w:p w:rsidR="00546370" w:rsidRPr="005C7AD3" w:rsidRDefault="00546370" w:rsidP="0024066E">
      <w:pPr>
        <w:ind w:firstLine="708"/>
        <w:jc w:val="both"/>
      </w:pPr>
      <w:r w:rsidRPr="005C7AD3">
        <w:t xml:space="preserve">14. Приём документов от заявителя, рассмотрение документов и выдача результата предоставления муниципальной услуги осуществляется </w:t>
      </w:r>
      <w:r w:rsidR="0024066E" w:rsidRPr="0063133D">
        <w:t>специалистами МКУ УГХ,  МАУ «МФЦ».</w:t>
      </w:r>
      <w:r w:rsidRPr="005C7AD3">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Результат предоставления муниципальной услуги</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16. Результатом предоставления муниципальной услуги является </w:t>
      </w:r>
      <w:r w:rsidRPr="005C7AD3">
        <w:rPr>
          <w:lang w:eastAsia="ar-SA"/>
        </w:rPr>
        <w:t>выдача градостроительного плана земельного участка.</w:t>
      </w:r>
    </w:p>
    <w:p w:rsidR="00546370" w:rsidRPr="005C7AD3" w:rsidRDefault="00546370" w:rsidP="00546370">
      <w:pPr>
        <w:widowControl w:val="0"/>
        <w:tabs>
          <w:tab w:val="left" w:pos="0"/>
        </w:tabs>
        <w:jc w:val="both"/>
        <w:rPr>
          <w:color w:val="000000" w:themeColor="text1"/>
        </w:rPr>
      </w:pPr>
      <w:r w:rsidRPr="005C7AD3">
        <w:rPr>
          <w:color w:val="FF0000"/>
        </w:rPr>
        <w:tab/>
      </w:r>
      <w:r w:rsidRPr="005C7AD3">
        <w:rPr>
          <w:color w:val="000000" w:themeColor="text1"/>
        </w:rPr>
        <w:t>Заявителю в качестве результата предоставления услуги обеспечивается по его выбору возможность получения:</w:t>
      </w:r>
    </w:p>
    <w:p w:rsidR="00546370" w:rsidRPr="005C7AD3" w:rsidRDefault="00546370" w:rsidP="00546370">
      <w:pPr>
        <w:pStyle w:val="a7"/>
        <w:widowControl w:val="0"/>
        <w:numPr>
          <w:ilvl w:val="0"/>
          <w:numId w:val="27"/>
        </w:numPr>
        <w:tabs>
          <w:tab w:val="left" w:pos="709"/>
        </w:tabs>
        <w:autoSpaceDE w:val="0"/>
        <w:autoSpaceDN w:val="0"/>
        <w:ind w:left="567" w:hanging="567"/>
        <w:jc w:val="both"/>
      </w:pPr>
      <w:r w:rsidRPr="005C7AD3">
        <w:rPr>
          <w:color w:val="000000" w:themeColor="text1"/>
        </w:rPr>
        <w:tab/>
      </w:r>
      <w:r w:rsidRPr="005C7AD3">
        <w:t>в случае подачи заявления в электронной форме через Портал:</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через МФЦ (при наличии Соглашения):</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лично в орган (организацию):</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rPr>
          <w:b/>
        </w:rPr>
      </w:pPr>
      <w:r w:rsidRPr="005C7AD3">
        <w:t xml:space="preserve">- документа на бумажном носителе, подтверждающего содержание электронного документа, </w:t>
      </w:r>
      <w:r w:rsidRPr="005C7AD3">
        <w:lastRenderedPageBreak/>
        <w:t>непосредственно в органе (организации).</w:t>
      </w:r>
    </w:p>
    <w:p w:rsidR="00546370" w:rsidRPr="005C7AD3" w:rsidRDefault="00546370" w:rsidP="00546370">
      <w:pPr>
        <w:widowControl w:val="0"/>
        <w:tabs>
          <w:tab w:val="left" w:pos="0"/>
        </w:tabs>
        <w:jc w:val="both"/>
      </w:pPr>
    </w:p>
    <w:p w:rsidR="0024066E" w:rsidRDefault="0024066E" w:rsidP="00546370">
      <w:pPr>
        <w:widowControl w:val="0"/>
        <w:jc w:val="center"/>
        <w:outlineLvl w:val="2"/>
        <w:rPr>
          <w:b/>
        </w:rPr>
      </w:pPr>
    </w:p>
    <w:p w:rsidR="00095D6E" w:rsidRDefault="00095D6E" w:rsidP="00546370">
      <w:pPr>
        <w:widowControl w:val="0"/>
        <w:jc w:val="center"/>
        <w:outlineLvl w:val="2"/>
        <w:rPr>
          <w:b/>
        </w:rPr>
      </w:pPr>
    </w:p>
    <w:p w:rsidR="00095D6E" w:rsidRDefault="00095D6E" w:rsidP="00546370">
      <w:pPr>
        <w:widowControl w:val="0"/>
        <w:jc w:val="center"/>
        <w:outlineLvl w:val="2"/>
        <w:rPr>
          <w:b/>
        </w:rPr>
      </w:pPr>
    </w:p>
    <w:p w:rsidR="00546370" w:rsidRPr="005C7AD3" w:rsidRDefault="00546370" w:rsidP="00546370">
      <w:pPr>
        <w:widowControl w:val="0"/>
        <w:jc w:val="center"/>
        <w:outlineLvl w:val="2"/>
        <w:rPr>
          <w:b/>
        </w:rPr>
      </w:pPr>
      <w:r w:rsidRPr="005C7AD3">
        <w:rPr>
          <w:b/>
        </w:rPr>
        <w:t>Срок предоставления муниципальной услуги</w:t>
      </w:r>
    </w:p>
    <w:p w:rsidR="00546370" w:rsidRPr="005C7AD3" w:rsidRDefault="00546370" w:rsidP="00546370">
      <w:pPr>
        <w:widowControl w:val="0"/>
        <w:jc w:val="both"/>
      </w:pPr>
    </w:p>
    <w:p w:rsidR="00095D6E" w:rsidRPr="00095D6E" w:rsidRDefault="00546370" w:rsidP="00095D6E">
      <w:pPr>
        <w:pStyle w:val="ConsPlusNormal"/>
        <w:ind w:firstLine="709"/>
        <w:jc w:val="both"/>
        <w:rPr>
          <w:rFonts w:ascii="Times New Roman" w:eastAsiaTheme="minorHAnsi" w:hAnsi="Times New Roman" w:cs="Times New Roman"/>
          <w:sz w:val="24"/>
          <w:szCs w:val="24"/>
          <w:lang w:eastAsia="en-US"/>
        </w:rPr>
      </w:pPr>
      <w:r w:rsidRPr="00095D6E">
        <w:rPr>
          <w:rFonts w:ascii="Times New Roman" w:hAnsi="Times New Roman" w:cs="Times New Roman"/>
          <w:sz w:val="24"/>
          <w:szCs w:val="24"/>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w:t>
      </w:r>
      <w:r w:rsidR="00095D6E" w:rsidRPr="00095D6E">
        <w:rPr>
          <w:rFonts w:ascii="Times New Roman" w:hAnsi="Times New Roman" w:cs="Times New Roman"/>
          <w:sz w:val="24"/>
          <w:szCs w:val="24"/>
        </w:rPr>
        <w:t>оставлении муниципальной услуги</w:t>
      </w:r>
      <w:r w:rsidR="00095D6E">
        <w:rPr>
          <w:rFonts w:ascii="Times New Roman" w:hAnsi="Times New Roman" w:cs="Times New Roman"/>
          <w:sz w:val="24"/>
          <w:szCs w:val="24"/>
        </w:rPr>
        <w:t>.</w:t>
      </w:r>
      <w:r w:rsidR="00095D6E" w:rsidRPr="00095D6E">
        <w:rPr>
          <w:rFonts w:ascii="Times New Roman" w:hAnsi="Times New Roman" w:cs="Times New Roman"/>
          <w:sz w:val="24"/>
          <w:szCs w:val="24"/>
        </w:rPr>
        <w:t xml:space="preserve"> </w:t>
      </w:r>
      <w:r w:rsidR="00095D6E" w:rsidRPr="00095D6E">
        <w:rPr>
          <w:rFonts w:ascii="Times New Roman" w:eastAsiaTheme="minorHAnsi" w:hAnsi="Times New Roman" w:cs="Times New Roman"/>
          <w:sz w:val="24"/>
          <w:szCs w:val="24"/>
          <w:lang w:eastAsia="en-US"/>
        </w:rPr>
        <w:t xml:space="preserve">В случае представления заявления через многофункциональный центр срок </w:t>
      </w:r>
      <w:r w:rsidR="00095D6E">
        <w:rPr>
          <w:rFonts w:ascii="Times New Roman" w:eastAsiaTheme="minorHAnsi" w:hAnsi="Times New Roman" w:cs="Times New Roman"/>
          <w:sz w:val="24"/>
          <w:szCs w:val="24"/>
          <w:lang w:eastAsia="en-US"/>
        </w:rPr>
        <w:t>выдачи градостроительного плана</w:t>
      </w:r>
      <w:r w:rsidR="00095D6E" w:rsidRPr="00095D6E">
        <w:rPr>
          <w:rFonts w:ascii="Times New Roman" w:eastAsiaTheme="minorHAnsi" w:hAnsi="Times New Roman" w:cs="Times New Roman"/>
          <w:sz w:val="24"/>
          <w:szCs w:val="24"/>
          <w:lang w:eastAsia="en-US"/>
        </w:rPr>
        <w:t xml:space="preserve">  исчисляется со дня передачи многофункциональным центром таких документов в администрацию Соль-Илецкого городского округа.</w:t>
      </w:r>
    </w:p>
    <w:p w:rsidR="00546370" w:rsidRPr="00095D6E" w:rsidRDefault="00546370" w:rsidP="00546370">
      <w:pPr>
        <w:widowControl w:val="0"/>
        <w:ind w:firstLine="708"/>
        <w:jc w:val="both"/>
      </w:pPr>
    </w:p>
    <w:p w:rsidR="00546370" w:rsidRPr="005C7AD3" w:rsidRDefault="00546370" w:rsidP="00546370">
      <w:pPr>
        <w:widowControl w:val="0"/>
        <w:jc w:val="both"/>
      </w:pPr>
    </w:p>
    <w:p w:rsidR="00546370" w:rsidRPr="005C7AD3" w:rsidRDefault="00546370" w:rsidP="00546370">
      <w:pPr>
        <w:widowControl w:val="0"/>
        <w:jc w:val="center"/>
        <w:outlineLvl w:val="2"/>
        <w:rPr>
          <w:b/>
        </w:rPr>
      </w:pPr>
    </w:p>
    <w:p w:rsidR="00546370" w:rsidRPr="005C7AD3" w:rsidRDefault="00546370" w:rsidP="00546370">
      <w:pPr>
        <w:widowControl w:val="0"/>
        <w:jc w:val="center"/>
        <w:outlineLvl w:val="2"/>
        <w:rPr>
          <w:b/>
        </w:rPr>
      </w:pPr>
      <w:r w:rsidRPr="005C7AD3">
        <w:rPr>
          <w:b/>
        </w:rPr>
        <w:t xml:space="preserve">Перечень нормативных правовых актов, регулирующих отношения, возникающие </w:t>
      </w:r>
    </w:p>
    <w:p w:rsidR="00546370" w:rsidRPr="005C7AD3" w:rsidRDefault="00546370" w:rsidP="00546370">
      <w:pPr>
        <w:widowControl w:val="0"/>
        <w:jc w:val="center"/>
        <w:outlineLvl w:val="2"/>
        <w:rPr>
          <w:b/>
        </w:rPr>
      </w:pPr>
      <w:r w:rsidRPr="005C7AD3">
        <w:rPr>
          <w:b/>
        </w:rPr>
        <w:t xml:space="preserve">в связи с предоставлением муниципальной услуги, с указанием их реквизитов </w:t>
      </w:r>
    </w:p>
    <w:p w:rsidR="00546370" w:rsidRPr="005C7AD3" w:rsidRDefault="00546370" w:rsidP="00546370">
      <w:pPr>
        <w:widowControl w:val="0"/>
        <w:jc w:val="center"/>
        <w:outlineLvl w:val="2"/>
        <w:rPr>
          <w:b/>
        </w:rPr>
      </w:pPr>
      <w:r w:rsidRPr="005C7AD3">
        <w:rPr>
          <w:b/>
        </w:rPr>
        <w:t>и источников официального опубликования</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18. Предоставление муниципальной услуги регулируется следующими нормативными правовыми актами:</w:t>
      </w:r>
    </w:p>
    <w:p w:rsidR="00546370" w:rsidRPr="005C7AD3" w:rsidRDefault="00546370" w:rsidP="00546370">
      <w:pPr>
        <w:ind w:firstLine="709"/>
        <w:jc w:val="both"/>
      </w:pPr>
      <w:r w:rsidRPr="005C7AD3">
        <w:t>1) Конституцией Российской Федерации («Российская газета», 25.12.1993, № 237);</w:t>
      </w:r>
    </w:p>
    <w:p w:rsidR="00546370" w:rsidRPr="005C7AD3" w:rsidRDefault="00546370" w:rsidP="00546370">
      <w:pPr>
        <w:ind w:firstLine="709"/>
        <w:jc w:val="both"/>
      </w:pPr>
      <w:r w:rsidRPr="005C7AD3">
        <w:t>2) Градостроительным кодексом Российской Федерации от 29.12.2004 № 190-ФЗ («Российская газета», 30.12.2004, № 290);</w:t>
      </w:r>
    </w:p>
    <w:p w:rsidR="00546370" w:rsidRPr="005C7AD3" w:rsidRDefault="00546370" w:rsidP="00546370">
      <w:pPr>
        <w:ind w:firstLine="709"/>
        <w:jc w:val="both"/>
      </w:pPr>
      <w:r w:rsidRPr="005C7AD3">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C7AD3" w:rsidRDefault="00546370" w:rsidP="00546370">
      <w:pPr>
        <w:ind w:firstLine="709"/>
        <w:jc w:val="both"/>
      </w:pPr>
      <w:r w:rsidRPr="005C7AD3">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C7AD3" w:rsidRDefault="00546370" w:rsidP="00546370">
      <w:pPr>
        <w:ind w:firstLine="709"/>
        <w:jc w:val="both"/>
      </w:pPr>
      <w:r w:rsidRPr="005C7AD3">
        <w:t>5) Федеральным законом от 27.07.2010 № 210-ФЗ «Об организации предоставления государственных и муниципальных услуг» («Российская газета», 30.07.2010, №168);</w:t>
      </w:r>
    </w:p>
    <w:p w:rsidR="00546370" w:rsidRPr="005C7AD3" w:rsidRDefault="00546370" w:rsidP="00546370">
      <w:pPr>
        <w:ind w:firstLine="709"/>
        <w:jc w:val="both"/>
      </w:pPr>
      <w:r w:rsidRPr="005C7AD3">
        <w:t>6) Федеральным законом от 27.07.2006 № 152-ФЗ «О персональных данных» («Российская газета», 29.07.2006, № 165);</w:t>
      </w:r>
    </w:p>
    <w:p w:rsidR="00546370" w:rsidRPr="005C7AD3" w:rsidRDefault="00546370" w:rsidP="00546370">
      <w:pPr>
        <w:ind w:firstLine="709"/>
        <w:jc w:val="both"/>
      </w:pPr>
      <w:r w:rsidRPr="005C7AD3">
        <w:t xml:space="preserve">7) Приказом Минстроя России от </w:t>
      </w:r>
      <w:r>
        <w:t>25.04</w:t>
      </w:r>
      <w:r w:rsidRPr="005C7AD3">
        <w:t>.201</w:t>
      </w:r>
      <w:r>
        <w:t>7</w:t>
      </w:r>
      <w:r w:rsidRPr="005C7AD3">
        <w:t xml:space="preserve"> № </w:t>
      </w:r>
      <w:r>
        <w:t>741</w:t>
      </w:r>
      <w:r w:rsidRPr="005C7AD3">
        <w:t>/пр «Об утверждении формы градостроительного плана земельного участка</w:t>
      </w:r>
      <w:r>
        <w:t xml:space="preserve"> и порядка ее заполнения</w:t>
      </w:r>
      <w:r w:rsidRPr="005C7AD3">
        <w:t>» (Официальный интернет-портал правовой инф</w:t>
      </w:r>
      <w:r>
        <w:t>ормации http://www.pravo.gov.ru</w:t>
      </w:r>
      <w:r w:rsidRPr="005C7AD3">
        <w:t xml:space="preserve">); </w:t>
      </w:r>
    </w:p>
    <w:p w:rsidR="00546370" w:rsidRPr="005C7AD3" w:rsidRDefault="00546370" w:rsidP="00546370">
      <w:pPr>
        <w:ind w:firstLine="709"/>
        <w:jc w:val="both"/>
      </w:pPr>
      <w:r w:rsidRPr="005C7AD3">
        <w:t>8) Законом Оренбургской области от 16.03.2007 № 1037/233-</w:t>
      </w:r>
      <w:r w:rsidRPr="005C7AD3">
        <w:rPr>
          <w:lang w:val="en-US"/>
        </w:rPr>
        <w:t>IV</w:t>
      </w:r>
      <w:r w:rsidRPr="005C7AD3">
        <w:t>-ОЗ «О градостроительной деятельности на территории Оренбургской области» («Южный Урал», № 60, (спецвыпуск № 35) 24.03.2007);</w:t>
      </w:r>
    </w:p>
    <w:p w:rsidR="00546370" w:rsidRPr="005C7AD3" w:rsidRDefault="00546370" w:rsidP="00546370">
      <w:pPr>
        <w:ind w:firstLine="709"/>
        <w:jc w:val="both"/>
      </w:pPr>
      <w:r w:rsidRPr="005C7AD3">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C7AD3" w:rsidRDefault="00546370" w:rsidP="00546370">
      <w:pPr>
        <w:ind w:firstLine="709"/>
        <w:jc w:val="both"/>
        <w:rPr>
          <w:color w:val="000000" w:themeColor="text1"/>
        </w:rPr>
      </w:pPr>
      <w:r w:rsidRPr="005C7AD3">
        <w:rPr>
          <w:color w:val="000000" w:themeColor="text1"/>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C7AD3" w:rsidRDefault="00546370" w:rsidP="00546370">
      <w:pPr>
        <w:ind w:firstLine="709"/>
        <w:jc w:val="both"/>
        <w:rPr>
          <w:color w:val="000000" w:themeColor="text1"/>
        </w:rPr>
      </w:pPr>
      <w:r w:rsidRPr="005C7AD3">
        <w:rPr>
          <w:color w:val="000000" w:themeColor="text1"/>
        </w:rPr>
        <w:t xml:space="preserve">11) Приказом департамента информационных технологий Оренбургской области от 11.05.2016 № 19-пр «Об утверждении положения о системе оказания государственных и </w:t>
      </w:r>
      <w:r w:rsidRPr="005C7AD3">
        <w:rPr>
          <w:color w:val="000000" w:themeColor="text1"/>
        </w:rPr>
        <w:lastRenderedPageBreak/>
        <w:t>муниципальных услуг» (Официальный сайт департамента информационных технологий Оренбургской области http://dit.orb.ru, 11.05.2016);</w:t>
      </w:r>
    </w:p>
    <w:p w:rsidR="00546370" w:rsidRPr="005C7AD3" w:rsidRDefault="00546370" w:rsidP="00546370">
      <w:pPr>
        <w:ind w:firstLine="709"/>
        <w:jc w:val="both"/>
        <w:rPr>
          <w:color w:val="000000" w:themeColor="text1"/>
        </w:rPr>
      </w:pPr>
      <w:r w:rsidRPr="005C7AD3">
        <w:rPr>
          <w:color w:val="000000" w:themeColor="text1"/>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C7AD3" w:rsidRDefault="00546370" w:rsidP="00546370">
      <w:pPr>
        <w:ind w:firstLine="709"/>
        <w:rPr>
          <w:color w:val="000000" w:themeColor="text1"/>
        </w:rPr>
      </w:pPr>
      <w:r w:rsidRPr="005C7AD3">
        <w:rPr>
          <w:color w:val="000000" w:themeColor="text1"/>
        </w:rPr>
        <w:t>13) Уставом муниципального образования;</w:t>
      </w:r>
    </w:p>
    <w:p w:rsidR="00546370" w:rsidRPr="005C7AD3" w:rsidRDefault="00546370" w:rsidP="00546370">
      <w:pPr>
        <w:tabs>
          <w:tab w:val="left" w:pos="709"/>
        </w:tabs>
        <w:ind w:firstLine="709"/>
        <w:jc w:val="both"/>
        <w:rPr>
          <w:color w:val="000000" w:themeColor="text1"/>
        </w:rPr>
      </w:pPr>
      <w:r w:rsidRPr="005C7AD3">
        <w:rPr>
          <w:color w:val="000000" w:themeColor="text1"/>
        </w:rPr>
        <w:t>14) настоящим Административным регламентом;</w:t>
      </w:r>
    </w:p>
    <w:p w:rsidR="00546370" w:rsidRPr="005C7AD3" w:rsidRDefault="00546370" w:rsidP="00546370">
      <w:pPr>
        <w:tabs>
          <w:tab w:val="left" w:pos="709"/>
        </w:tabs>
        <w:ind w:firstLine="709"/>
        <w:jc w:val="both"/>
        <w:rPr>
          <w:color w:val="000000" w:themeColor="text1"/>
        </w:rPr>
      </w:pPr>
      <w:r w:rsidRPr="005C7AD3">
        <w:rPr>
          <w:color w:val="000000" w:themeColor="text1"/>
        </w:rPr>
        <w:t>15) иными нормативными правовыми актами.</w:t>
      </w:r>
    </w:p>
    <w:p w:rsidR="00546370" w:rsidRPr="005C7AD3" w:rsidRDefault="00546370" w:rsidP="00546370">
      <w:pPr>
        <w:tabs>
          <w:tab w:val="left" w:pos="709"/>
        </w:tabs>
        <w:jc w:val="both"/>
        <w:rPr>
          <w:color w:val="FF0000"/>
        </w:rPr>
      </w:pPr>
    </w:p>
    <w:p w:rsidR="00546370" w:rsidRPr="005C7AD3" w:rsidRDefault="00546370" w:rsidP="00546370">
      <w:pPr>
        <w:jc w:val="center"/>
        <w:rPr>
          <w:b/>
        </w:rPr>
      </w:pPr>
      <w:r w:rsidRPr="005C7AD3">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5C7AD3" w:rsidRDefault="00546370" w:rsidP="00546370">
      <w:pPr>
        <w:jc w:val="center"/>
        <w:rPr>
          <w:b/>
        </w:rPr>
      </w:pPr>
      <w:r w:rsidRPr="005C7AD3">
        <w:rPr>
          <w:b/>
        </w:rPr>
        <w:t>которые заявитель должен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outlineLvl w:val="2"/>
      </w:pPr>
      <w:r w:rsidRPr="005C7AD3">
        <w:tab/>
        <w:t>19. Для получения муниципальной услуги заявитель предоставляет следующие документы:</w:t>
      </w:r>
    </w:p>
    <w:p w:rsidR="00546370" w:rsidRPr="005C7AD3" w:rsidRDefault="00546370" w:rsidP="00546370">
      <w:pPr>
        <w:widowControl w:val="0"/>
        <w:tabs>
          <w:tab w:val="left" w:pos="709"/>
        </w:tabs>
        <w:jc w:val="both"/>
        <w:outlineLvl w:val="2"/>
      </w:pPr>
      <w:r w:rsidRPr="005C7AD3">
        <w:tab/>
        <w:t>1) заявление по форме согласно приложению № 1 к настоящему Административному регламенту;</w:t>
      </w:r>
    </w:p>
    <w:p w:rsidR="00546370" w:rsidRPr="005C7AD3" w:rsidRDefault="00546370" w:rsidP="00546370">
      <w:pPr>
        <w:widowControl w:val="0"/>
        <w:tabs>
          <w:tab w:val="left" w:pos="709"/>
        </w:tabs>
        <w:jc w:val="both"/>
        <w:outlineLvl w:val="2"/>
      </w:pPr>
      <w:r w:rsidRPr="005C7AD3">
        <w:tab/>
        <w:t>2) документы, удостоверяющие личность гражданина (</w:t>
      </w:r>
      <w:r w:rsidRPr="005C7AD3">
        <w:rPr>
          <w:rFonts w:eastAsia="Calibri"/>
        </w:rPr>
        <w:t>не требуются в случае, если представление документов осуществляется в электронном виде</w:t>
      </w:r>
      <w:r w:rsidRPr="005C7AD3">
        <w:t>);</w:t>
      </w:r>
    </w:p>
    <w:p w:rsidR="00546370" w:rsidRPr="005C7AD3" w:rsidRDefault="00546370" w:rsidP="00546370">
      <w:pPr>
        <w:widowControl w:val="0"/>
        <w:tabs>
          <w:tab w:val="left" w:pos="709"/>
        </w:tabs>
        <w:jc w:val="both"/>
        <w:outlineLvl w:val="2"/>
      </w:pPr>
      <w:r w:rsidRPr="005C7AD3">
        <w:tab/>
        <w:t>3) копия доверенности (в случае, если заявление подаётся представителем).</w:t>
      </w:r>
    </w:p>
    <w:p w:rsidR="00546370" w:rsidRPr="005C7AD3" w:rsidRDefault="00546370" w:rsidP="00546370">
      <w:pPr>
        <w:widowControl w:val="0"/>
        <w:tabs>
          <w:tab w:val="left" w:pos="709"/>
        </w:tabs>
        <w:jc w:val="both"/>
        <w:outlineLvl w:val="2"/>
      </w:pPr>
    </w:p>
    <w:p w:rsidR="00546370" w:rsidRPr="005C7AD3" w:rsidRDefault="00546370" w:rsidP="00546370">
      <w:pPr>
        <w:widowControl w:val="0"/>
        <w:jc w:val="center"/>
        <w:outlineLvl w:val="2"/>
        <w:rPr>
          <w:b/>
        </w:rPr>
      </w:pPr>
      <w:r w:rsidRPr="005C7AD3">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pPr>
      <w:r w:rsidRPr="005C7AD3">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suppressAutoHyphens/>
        <w:ind w:firstLine="709"/>
        <w:jc w:val="both"/>
        <w:rPr>
          <w:lang w:eastAsia="ar-SA"/>
        </w:rPr>
      </w:pPr>
      <w:r w:rsidRPr="005C7AD3">
        <w:rPr>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C7AD3" w:rsidRDefault="00546370" w:rsidP="00546370">
      <w:pPr>
        <w:widowControl w:val="0"/>
        <w:suppressAutoHyphens/>
        <w:ind w:firstLine="709"/>
        <w:jc w:val="both"/>
        <w:rPr>
          <w:rFonts w:eastAsia="Calibri"/>
        </w:rPr>
      </w:pPr>
      <w:r w:rsidRPr="005C7AD3">
        <w:rPr>
          <w:lang w:eastAsia="ar-SA"/>
        </w:rPr>
        <w:t>2</w:t>
      </w:r>
      <w:r w:rsidRPr="005C7AD3">
        <w:rPr>
          <w:rFonts w:eastAsia="Calibri"/>
        </w:rPr>
        <w:t xml:space="preserve">) технический проект объекта кадастровых работ М 1:500, согласованный в отделе мобилизационной и режимно-секретной работы органа местного самоуправления и ведомость вычисления площади земельного участка; </w:t>
      </w:r>
    </w:p>
    <w:p w:rsidR="00546370" w:rsidRPr="005C7AD3" w:rsidRDefault="00546370" w:rsidP="00546370">
      <w:pPr>
        <w:ind w:firstLine="709"/>
        <w:jc w:val="both"/>
        <w:rPr>
          <w:rFonts w:eastAsia="Calibri"/>
        </w:rPr>
      </w:pPr>
      <w:r w:rsidRPr="005C7AD3">
        <w:rPr>
          <w:rFonts w:eastAsia="Calibri"/>
        </w:rPr>
        <w:t>3) выписка из ЕГРН о наличии зарегистрированных прав на земельный участок;</w:t>
      </w:r>
    </w:p>
    <w:p w:rsidR="00546370" w:rsidRPr="005C7AD3" w:rsidRDefault="00546370" w:rsidP="00546370">
      <w:pPr>
        <w:ind w:firstLine="709"/>
        <w:jc w:val="both"/>
        <w:rPr>
          <w:rFonts w:eastAsia="Calibri"/>
        </w:rPr>
      </w:pPr>
      <w:r w:rsidRPr="005C7AD3">
        <w:rPr>
          <w:rFonts w:eastAsia="Calibri"/>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
    <w:p w:rsidR="00546370" w:rsidRPr="005C7AD3" w:rsidRDefault="00546370" w:rsidP="00546370">
      <w:pPr>
        <w:ind w:firstLine="709"/>
        <w:jc w:val="both"/>
        <w:rPr>
          <w:rFonts w:eastAsia="Calibri"/>
        </w:rPr>
      </w:pPr>
      <w:r w:rsidRPr="005C7AD3">
        <w:rPr>
          <w:rFonts w:eastAsia="Calibri"/>
        </w:rPr>
        <w:t>5) кадастровый паспорт земельного участка;</w:t>
      </w:r>
    </w:p>
    <w:p w:rsidR="00546370" w:rsidRPr="005C7AD3" w:rsidRDefault="00546370" w:rsidP="00546370">
      <w:pPr>
        <w:ind w:firstLine="709"/>
        <w:jc w:val="both"/>
        <w:rPr>
          <w:rFonts w:eastAsia="Calibri"/>
        </w:rPr>
      </w:pPr>
      <w:r w:rsidRPr="005C7AD3">
        <w:rPr>
          <w:rFonts w:eastAsia="Calibri"/>
        </w:rPr>
        <w:t>6) кадастровый паспорт объекта: здания, сооружения, объекта незавершенного строительства, помещения;</w:t>
      </w:r>
    </w:p>
    <w:p w:rsidR="00546370" w:rsidRPr="005C7AD3" w:rsidRDefault="00546370" w:rsidP="00546370">
      <w:pPr>
        <w:ind w:firstLine="709"/>
        <w:jc w:val="both"/>
        <w:rPr>
          <w:rFonts w:eastAsia="Calibri"/>
        </w:rPr>
      </w:pPr>
      <w:r w:rsidRPr="005C7AD3">
        <w:rPr>
          <w:rFonts w:eastAsia="Calibri"/>
        </w:rPr>
        <w:t>7) технические условия для подключения (технологического присоединения).</w:t>
      </w:r>
    </w:p>
    <w:p w:rsidR="00546370" w:rsidRPr="005C7AD3" w:rsidRDefault="00546370" w:rsidP="00546370">
      <w:pPr>
        <w:widowControl w:val="0"/>
        <w:jc w:val="both"/>
      </w:pPr>
      <w:r w:rsidRPr="005C7AD3">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w:t>
      </w:r>
      <w:r w:rsidR="0024066E">
        <w:t>специалистами МКУ УГХ</w:t>
      </w:r>
      <w:r w:rsidRPr="005C7AD3">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C7AD3" w:rsidRDefault="00546370" w:rsidP="00546370">
      <w:pPr>
        <w:widowControl w:val="0"/>
        <w:jc w:val="both"/>
      </w:pPr>
      <w:r w:rsidRPr="005C7AD3">
        <w:t xml:space="preserve">          Правоустанавливающие документы на земельный участок представляются заявителем </w:t>
      </w:r>
      <w:r w:rsidRPr="005C7AD3">
        <w:lastRenderedPageBreak/>
        <w:t>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C7AD3" w:rsidRDefault="00546370" w:rsidP="00546370">
      <w:pPr>
        <w:widowControl w:val="0"/>
        <w:jc w:val="both"/>
      </w:pPr>
      <w:r w:rsidRPr="005C7AD3">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Порядок предоставления заявления и документов, прилагаемых к заявлению, </w:t>
      </w:r>
    </w:p>
    <w:p w:rsidR="00546370" w:rsidRPr="005C7AD3" w:rsidRDefault="00546370" w:rsidP="00546370">
      <w:pPr>
        <w:widowControl w:val="0"/>
        <w:jc w:val="center"/>
        <w:rPr>
          <w:b/>
        </w:rPr>
      </w:pPr>
      <w:r w:rsidRPr="005C7AD3">
        <w:rPr>
          <w:b/>
        </w:rPr>
        <w:t>с целью получения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tabs>
          <w:tab w:val="left" w:pos="709"/>
        </w:tabs>
        <w:jc w:val="both"/>
      </w:pPr>
      <w:r w:rsidRPr="005C7AD3">
        <w:t xml:space="preserve">          22. Заявитель вправе представить документы следующими способами:</w:t>
      </w:r>
    </w:p>
    <w:p w:rsidR="00546370" w:rsidRPr="005C7AD3" w:rsidRDefault="00546370" w:rsidP="00546370">
      <w:pPr>
        <w:widowControl w:val="0"/>
        <w:ind w:firstLine="709"/>
        <w:jc w:val="both"/>
      </w:pPr>
      <w:r w:rsidRPr="005C7AD3">
        <w:t>1) посредством личного обращения</w:t>
      </w:r>
      <w:r w:rsidR="0024066E">
        <w:t xml:space="preserve"> в МКУ УГХ</w:t>
      </w:r>
      <w:r w:rsidRPr="005C7AD3">
        <w:t>;</w:t>
      </w:r>
    </w:p>
    <w:p w:rsidR="00546370" w:rsidRPr="005C7AD3" w:rsidRDefault="00546370" w:rsidP="00546370">
      <w:pPr>
        <w:widowControl w:val="0"/>
        <w:ind w:firstLine="709"/>
        <w:jc w:val="both"/>
      </w:pPr>
      <w:r w:rsidRPr="005C7AD3">
        <w:t>2) почтовым отправлением;</w:t>
      </w:r>
    </w:p>
    <w:p w:rsidR="00546370" w:rsidRPr="005C7AD3" w:rsidRDefault="00546370" w:rsidP="00546370">
      <w:pPr>
        <w:widowControl w:val="0"/>
        <w:ind w:firstLine="709"/>
        <w:jc w:val="both"/>
      </w:pPr>
      <w:r w:rsidRPr="005C7AD3">
        <w:t>3) в электронном виде через Портал;</w:t>
      </w:r>
    </w:p>
    <w:p w:rsidR="00546370" w:rsidRPr="005C7AD3" w:rsidRDefault="00546370" w:rsidP="00546370">
      <w:pPr>
        <w:widowControl w:val="0"/>
        <w:ind w:firstLine="709"/>
        <w:jc w:val="both"/>
        <w:rPr>
          <w:i/>
        </w:rPr>
      </w:pPr>
      <w:r w:rsidRPr="005C7AD3">
        <w:t>4) через МФЦ (при наличии Соглашения о взаимодействии).</w:t>
      </w:r>
    </w:p>
    <w:p w:rsidR="00546370" w:rsidRPr="005C7AD3" w:rsidRDefault="00546370" w:rsidP="00546370">
      <w:pPr>
        <w:widowControl w:val="0"/>
        <w:tabs>
          <w:tab w:val="left" w:pos="709"/>
        </w:tabs>
        <w:jc w:val="both"/>
      </w:pPr>
      <w:r w:rsidRPr="005C7AD3">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C7AD3" w:rsidRDefault="00546370" w:rsidP="00546370">
      <w:pPr>
        <w:widowControl w:val="0"/>
        <w:tabs>
          <w:tab w:val="left" w:pos="709"/>
        </w:tabs>
        <w:jc w:val="both"/>
      </w:pPr>
      <w:r w:rsidRPr="005C7AD3">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5C7AD3" w:rsidRDefault="00546370" w:rsidP="00546370">
      <w:pPr>
        <w:widowControl w:val="0"/>
        <w:jc w:val="both"/>
      </w:pPr>
      <w:r w:rsidRPr="005C7AD3">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46370" w:rsidRPr="005C7AD3" w:rsidRDefault="00546370" w:rsidP="00546370">
      <w:pPr>
        <w:widowControl w:val="0"/>
        <w:jc w:val="both"/>
      </w:pPr>
      <w:r w:rsidRPr="005C7AD3">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5C7AD3" w:rsidRDefault="00546370" w:rsidP="00546370">
      <w:pPr>
        <w:widowControl w:val="0"/>
        <w:tabs>
          <w:tab w:val="left" w:pos="709"/>
        </w:tabs>
        <w:jc w:val="both"/>
        <w:rPr>
          <w:color w:val="000000" w:themeColor="text1"/>
        </w:rPr>
      </w:pPr>
      <w:r w:rsidRPr="005C7AD3">
        <w:t xml:space="preserve">           24</w:t>
      </w:r>
      <w:r w:rsidRPr="005C7AD3">
        <w:rPr>
          <w:color w:val="000000" w:themeColor="text1"/>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5C7AD3" w:rsidRDefault="00546370" w:rsidP="00546370">
      <w:pPr>
        <w:widowControl w:val="0"/>
        <w:jc w:val="both"/>
        <w:rPr>
          <w:color w:val="000000" w:themeColor="text1"/>
        </w:rPr>
      </w:pPr>
      <w:r w:rsidRPr="005C7AD3">
        <w:rPr>
          <w:color w:val="000000" w:themeColor="text1"/>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5C7AD3" w:rsidRDefault="00546370" w:rsidP="00546370">
      <w:pPr>
        <w:widowControl w:val="0"/>
        <w:jc w:val="both"/>
        <w:rPr>
          <w:color w:val="000000" w:themeColor="text1"/>
        </w:rPr>
      </w:pPr>
      <w:r w:rsidRPr="005C7AD3">
        <w:rPr>
          <w:color w:val="000000" w:themeColor="text1"/>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5C7AD3" w:rsidRDefault="00546370" w:rsidP="00546370">
      <w:pPr>
        <w:widowControl w:val="0"/>
        <w:ind w:firstLine="708"/>
        <w:jc w:val="both"/>
        <w:rPr>
          <w:color w:val="000000" w:themeColor="text1"/>
        </w:rPr>
      </w:pPr>
      <w:r w:rsidRPr="005C7AD3">
        <w:rPr>
          <w:color w:val="000000" w:themeColor="text1"/>
        </w:rPr>
        <w:t xml:space="preserve">25. Требования к электронным документам, предоставляемым заявителем для получения </w:t>
      </w:r>
    </w:p>
    <w:p w:rsidR="00546370" w:rsidRPr="005C7AD3" w:rsidRDefault="00546370" w:rsidP="00546370">
      <w:pPr>
        <w:widowControl w:val="0"/>
        <w:jc w:val="both"/>
        <w:rPr>
          <w:color w:val="000000" w:themeColor="text1"/>
        </w:rPr>
      </w:pPr>
      <w:r w:rsidRPr="005C7AD3">
        <w:rPr>
          <w:color w:val="000000" w:themeColor="text1"/>
        </w:rPr>
        <w:t>услуги.</w:t>
      </w:r>
    </w:p>
    <w:p w:rsidR="00546370" w:rsidRPr="005C7AD3" w:rsidRDefault="00546370" w:rsidP="00546370">
      <w:pPr>
        <w:widowControl w:val="0"/>
        <w:ind w:firstLine="709"/>
        <w:jc w:val="both"/>
        <w:rPr>
          <w:color w:val="000000" w:themeColor="text1"/>
        </w:rPr>
      </w:pPr>
      <w:r w:rsidRPr="005C7AD3">
        <w:rPr>
          <w:color w:val="000000" w:themeColor="text1"/>
        </w:rPr>
        <w:t xml:space="preserve">1) Прилагаемые к заявлению электронные документы представляются в одном из следующих форматов: </w:t>
      </w:r>
    </w:p>
    <w:p w:rsidR="00546370" w:rsidRPr="005C7AD3" w:rsidRDefault="00546370" w:rsidP="00546370">
      <w:pPr>
        <w:widowControl w:val="0"/>
        <w:ind w:firstLine="708"/>
        <w:jc w:val="both"/>
        <w:rPr>
          <w:i/>
          <w:color w:val="000000" w:themeColor="text1"/>
        </w:rPr>
      </w:pPr>
      <w:r w:rsidRPr="005C7AD3">
        <w:rPr>
          <w:color w:val="000000" w:themeColor="text1"/>
          <w:lang w:val="en-US"/>
        </w:rPr>
        <w:t>doc</w:t>
      </w:r>
      <w:r w:rsidRPr="005C7AD3">
        <w:rPr>
          <w:color w:val="000000" w:themeColor="text1"/>
        </w:rPr>
        <w:t xml:space="preserve">, </w:t>
      </w:r>
      <w:r w:rsidRPr="005C7AD3">
        <w:rPr>
          <w:color w:val="000000" w:themeColor="text1"/>
          <w:lang w:val="en-US"/>
        </w:rPr>
        <w:t>docx</w:t>
      </w:r>
      <w:r w:rsidRPr="005C7AD3">
        <w:rPr>
          <w:color w:val="000000" w:themeColor="text1"/>
        </w:rPr>
        <w:t xml:space="preserve">, </w:t>
      </w:r>
      <w:r w:rsidRPr="005C7AD3">
        <w:rPr>
          <w:color w:val="000000" w:themeColor="text1"/>
          <w:lang w:val="en-US"/>
        </w:rPr>
        <w:t>rtf</w:t>
      </w:r>
      <w:r w:rsidRPr="005C7AD3">
        <w:rPr>
          <w:color w:val="000000" w:themeColor="text1"/>
        </w:rPr>
        <w:t xml:space="preserve">, </w:t>
      </w:r>
      <w:r w:rsidRPr="005C7AD3">
        <w:rPr>
          <w:color w:val="000000" w:themeColor="text1"/>
          <w:lang w:val="en-US"/>
        </w:rPr>
        <w:t>pdf</w:t>
      </w:r>
      <w:r w:rsidRPr="005C7AD3">
        <w:rPr>
          <w:color w:val="000000" w:themeColor="text1"/>
        </w:rPr>
        <w:t>;</w:t>
      </w:r>
    </w:p>
    <w:p w:rsidR="00546370" w:rsidRPr="005C7AD3" w:rsidRDefault="00546370" w:rsidP="00546370">
      <w:pPr>
        <w:widowControl w:val="0"/>
        <w:ind w:firstLine="708"/>
        <w:jc w:val="both"/>
        <w:rPr>
          <w:color w:val="000000" w:themeColor="text1"/>
        </w:rPr>
      </w:pPr>
      <w:r w:rsidRPr="005C7AD3">
        <w:rPr>
          <w:color w:val="000000" w:themeColor="text1"/>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w:t>
      </w:r>
      <w:r w:rsidRPr="005C7AD3">
        <w:rPr>
          <w:color w:val="000000" w:themeColor="text1"/>
        </w:rPr>
        <w:lastRenderedPageBreak/>
        <w:t xml:space="preserve">формата </w:t>
      </w:r>
      <w:r w:rsidRPr="005C7AD3">
        <w:rPr>
          <w:color w:val="000000" w:themeColor="text1"/>
          <w:lang w:val="en-US"/>
        </w:rPr>
        <w:t>zip</w:t>
      </w:r>
      <w:r w:rsidRPr="005C7AD3">
        <w:rPr>
          <w:color w:val="000000" w:themeColor="text1"/>
        </w:rPr>
        <w:t>.</w:t>
      </w:r>
    </w:p>
    <w:p w:rsidR="00546370" w:rsidRPr="005C7AD3" w:rsidRDefault="00546370" w:rsidP="00546370">
      <w:pPr>
        <w:widowControl w:val="0"/>
        <w:ind w:firstLine="708"/>
        <w:rPr>
          <w:color w:val="000000" w:themeColor="text1"/>
        </w:rPr>
      </w:pPr>
      <w:bookmarkStart w:id="1" w:name="sub_1007"/>
      <w:bookmarkStart w:id="2" w:name="sub_1003"/>
      <w:r w:rsidRPr="005C7AD3">
        <w:rPr>
          <w:color w:val="000000" w:themeColor="text1"/>
        </w:rPr>
        <w:t>2) В целях представления электронных документов сканирование документов на бумажном носителе осуществляется:</w:t>
      </w:r>
    </w:p>
    <w:p w:rsidR="00546370" w:rsidRPr="005C7AD3" w:rsidRDefault="00546370" w:rsidP="00546370">
      <w:pPr>
        <w:widowControl w:val="0"/>
        <w:ind w:firstLine="708"/>
        <w:jc w:val="both"/>
        <w:rPr>
          <w:color w:val="000000" w:themeColor="text1"/>
        </w:rPr>
      </w:pPr>
      <w:bookmarkStart w:id="3" w:name="sub_1071"/>
      <w:bookmarkEnd w:id="1"/>
      <w:r w:rsidRPr="005C7AD3">
        <w:rPr>
          <w:color w:val="000000" w:themeColor="text1"/>
        </w:rPr>
        <w:t>а) непосредственно с оригинала документа в масштабе 1:1 (не допускается сканирование с копий) с разрешением 300 dpi;</w:t>
      </w:r>
    </w:p>
    <w:p w:rsidR="00546370" w:rsidRPr="005C7AD3" w:rsidRDefault="00546370" w:rsidP="00546370">
      <w:pPr>
        <w:widowControl w:val="0"/>
        <w:ind w:firstLine="708"/>
        <w:jc w:val="both"/>
        <w:rPr>
          <w:color w:val="000000" w:themeColor="text1"/>
        </w:rPr>
      </w:pPr>
      <w:bookmarkStart w:id="4" w:name="sub_1072"/>
      <w:bookmarkEnd w:id="3"/>
      <w:r w:rsidRPr="005C7AD3">
        <w:rPr>
          <w:color w:val="000000" w:themeColor="text1"/>
        </w:rPr>
        <w:t>б) в черно-белом режиме при отсутствии в документе графических изображений;</w:t>
      </w:r>
    </w:p>
    <w:p w:rsidR="00546370" w:rsidRPr="005C7AD3" w:rsidRDefault="00546370" w:rsidP="00546370">
      <w:pPr>
        <w:widowControl w:val="0"/>
        <w:ind w:firstLine="708"/>
        <w:jc w:val="both"/>
        <w:rPr>
          <w:color w:val="000000" w:themeColor="text1"/>
        </w:rPr>
      </w:pPr>
      <w:bookmarkStart w:id="5" w:name="sub_1073"/>
      <w:bookmarkEnd w:id="4"/>
      <w:r w:rsidRPr="005C7AD3">
        <w:rPr>
          <w:color w:val="000000" w:themeColor="text1"/>
        </w:rPr>
        <w:t>в) в режиме полной цветопередачи при наличии в документе цветных графических изображений либо цветного текста;</w:t>
      </w:r>
    </w:p>
    <w:p w:rsidR="00546370" w:rsidRPr="005C7AD3" w:rsidRDefault="00546370" w:rsidP="00546370">
      <w:pPr>
        <w:widowControl w:val="0"/>
        <w:ind w:firstLine="708"/>
        <w:jc w:val="both"/>
        <w:rPr>
          <w:color w:val="000000" w:themeColor="text1"/>
        </w:rPr>
      </w:pPr>
      <w:bookmarkStart w:id="6" w:name="sub_1074"/>
      <w:bookmarkEnd w:id="5"/>
      <w:r w:rsidRPr="005C7AD3">
        <w:rPr>
          <w:color w:val="000000" w:themeColor="text1"/>
        </w:rPr>
        <w:t>г) в режиме "оттенки серого" при наличии в документе изображений, отличных от цветного изображения.</w:t>
      </w:r>
    </w:p>
    <w:p w:rsidR="00546370" w:rsidRPr="005C7AD3" w:rsidRDefault="00546370" w:rsidP="00546370">
      <w:pPr>
        <w:widowControl w:val="0"/>
        <w:ind w:firstLine="708"/>
        <w:jc w:val="both"/>
        <w:rPr>
          <w:color w:val="000000" w:themeColor="text1"/>
        </w:rPr>
      </w:pPr>
      <w:r w:rsidRPr="005C7AD3">
        <w:rPr>
          <w:color w:val="000000" w:themeColor="text1"/>
        </w:rPr>
        <w:t>3)  Документы в электронном виде могут быть подписаны квалифицированной ЭП.</w:t>
      </w:r>
    </w:p>
    <w:p w:rsidR="00546370" w:rsidRPr="005C7AD3" w:rsidRDefault="00546370" w:rsidP="00546370">
      <w:pPr>
        <w:widowControl w:val="0"/>
        <w:ind w:firstLine="708"/>
        <w:jc w:val="both"/>
        <w:rPr>
          <w:color w:val="000000" w:themeColor="text1"/>
        </w:rPr>
      </w:pPr>
      <w:bookmarkStart w:id="7" w:name="sub_1010"/>
      <w:bookmarkEnd w:id="6"/>
      <w:r w:rsidRPr="005C7AD3">
        <w:rPr>
          <w:color w:val="000000" w:themeColor="text1"/>
        </w:rPr>
        <w:t>4) Наименования электронных документов должны соответствовать наименованиям документов на бумажном носителе</w:t>
      </w:r>
      <w:bookmarkEnd w:id="2"/>
      <w:bookmarkEnd w:id="7"/>
      <w:r w:rsidRPr="005C7AD3">
        <w:rPr>
          <w:color w:val="000000" w:themeColor="text1"/>
        </w:rPr>
        <w:t>.</w:t>
      </w:r>
    </w:p>
    <w:p w:rsidR="00546370" w:rsidRPr="005C7AD3" w:rsidRDefault="00546370" w:rsidP="00546370">
      <w:pPr>
        <w:widowControl w:val="0"/>
        <w:ind w:firstLine="708"/>
        <w:jc w:val="both"/>
        <w:rPr>
          <w:color w:val="FF0000"/>
        </w:rPr>
      </w:pPr>
      <w:r w:rsidRPr="005C7AD3">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Исчерпывающий перечень оснований для отказа в приёме документов, </w:t>
      </w:r>
    </w:p>
    <w:p w:rsidR="00546370" w:rsidRPr="005C7AD3" w:rsidRDefault="00546370" w:rsidP="00546370">
      <w:pPr>
        <w:widowControl w:val="0"/>
        <w:jc w:val="center"/>
        <w:outlineLvl w:val="2"/>
        <w:rPr>
          <w:b/>
        </w:rPr>
      </w:pPr>
      <w:r w:rsidRPr="005C7AD3">
        <w:rPr>
          <w:b/>
        </w:rPr>
        <w:t>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bookmarkStart w:id="8" w:name="P226"/>
      <w:bookmarkEnd w:id="8"/>
      <w:r w:rsidRPr="005C7AD3">
        <w:t>27. Основаниями для отказа в приёме документов, необходимых для предоставления муниципальной услуги, являются:</w:t>
      </w:r>
    </w:p>
    <w:p w:rsidR="00546370" w:rsidRPr="005C7AD3" w:rsidRDefault="00546370" w:rsidP="00546370">
      <w:pPr>
        <w:ind w:firstLine="708"/>
        <w:jc w:val="both"/>
      </w:pPr>
      <w:r w:rsidRPr="005C7AD3">
        <w:t>1) обращение за муниципальной услугой, предоставление которой не предусматривается настоящим Административным регламентом;</w:t>
      </w:r>
    </w:p>
    <w:p w:rsidR="00546370" w:rsidRPr="005C7AD3" w:rsidRDefault="00546370" w:rsidP="00546370">
      <w:pPr>
        <w:ind w:firstLine="708"/>
        <w:jc w:val="both"/>
      </w:pPr>
      <w:r w:rsidRPr="005C7AD3">
        <w:t>2) представление заявления, подписанного неуполномоченным лицом;</w:t>
      </w:r>
    </w:p>
    <w:p w:rsidR="00546370" w:rsidRPr="005C7AD3" w:rsidRDefault="00546370" w:rsidP="00546370">
      <w:pPr>
        <w:ind w:firstLine="708"/>
        <w:jc w:val="both"/>
      </w:pPr>
      <w:r w:rsidRPr="005C7AD3">
        <w:t>3) предоставление документов, содержащих незаверенные исправления, подчистки;</w:t>
      </w:r>
    </w:p>
    <w:p w:rsidR="00546370" w:rsidRPr="005C7AD3" w:rsidRDefault="00546370" w:rsidP="00546370">
      <w:pPr>
        <w:ind w:firstLine="708"/>
        <w:jc w:val="both"/>
      </w:pPr>
      <w:r w:rsidRPr="005C7AD3">
        <w:t>4) предоставление документов, текст которых не поддаётся прочтению, либо составлен некорректно.</w:t>
      </w:r>
    </w:p>
    <w:p w:rsidR="00546370" w:rsidRPr="005C7AD3" w:rsidRDefault="00546370" w:rsidP="00546370">
      <w:pPr>
        <w:widowControl w:val="0"/>
        <w:jc w:val="both"/>
      </w:pPr>
      <w:r w:rsidRPr="005C7AD3">
        <w:t xml:space="preserve"> </w:t>
      </w:r>
    </w:p>
    <w:p w:rsidR="00546370" w:rsidRPr="005C7AD3" w:rsidRDefault="00546370" w:rsidP="00546370">
      <w:pPr>
        <w:widowControl w:val="0"/>
        <w:jc w:val="center"/>
        <w:outlineLvl w:val="2"/>
        <w:rPr>
          <w:b/>
        </w:rPr>
      </w:pPr>
      <w:r w:rsidRPr="005C7AD3">
        <w:rPr>
          <w:b/>
        </w:rPr>
        <w:t>Исчерпывающий перечень оснований для приостановления</w:t>
      </w:r>
    </w:p>
    <w:p w:rsidR="00546370" w:rsidRPr="005C7AD3" w:rsidRDefault="00546370" w:rsidP="00546370">
      <w:pPr>
        <w:widowControl w:val="0"/>
        <w:jc w:val="center"/>
        <w:rPr>
          <w:b/>
        </w:rPr>
      </w:pPr>
      <w:r w:rsidRPr="005C7AD3">
        <w:rPr>
          <w:b/>
        </w:rPr>
        <w:t>или отказа в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28. Основания для приостановления предоставления муниципальной услуги отсутствуют.</w:t>
      </w:r>
    </w:p>
    <w:p w:rsidR="00546370" w:rsidRPr="005C7AD3" w:rsidRDefault="00546370" w:rsidP="00546370">
      <w:pPr>
        <w:widowControl w:val="0"/>
        <w:ind w:firstLine="708"/>
        <w:jc w:val="both"/>
      </w:pPr>
      <w:r w:rsidRPr="005C7AD3">
        <w:t>28.1 Основания для отказа в предоставлении муниципальной услуги:</w:t>
      </w:r>
    </w:p>
    <w:p w:rsidR="00546370" w:rsidRPr="005C7AD3" w:rsidRDefault="00546370" w:rsidP="00546370">
      <w:pPr>
        <w:widowControl w:val="0"/>
        <w:ind w:firstLine="708"/>
        <w:jc w:val="both"/>
      </w:pPr>
      <w:r w:rsidRPr="005C7AD3">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Перечень услуг, которые являются необходимыми и обязательными </w:t>
      </w:r>
    </w:p>
    <w:p w:rsidR="00546370" w:rsidRPr="005C7AD3" w:rsidRDefault="00546370" w:rsidP="00546370">
      <w:pPr>
        <w:widowControl w:val="0"/>
        <w:jc w:val="center"/>
        <w:rPr>
          <w:b/>
        </w:rPr>
      </w:pPr>
      <w:r w:rsidRPr="005C7AD3">
        <w:rPr>
          <w:b/>
        </w:rPr>
        <w:t>для предоставления муниципальной услуги</w:t>
      </w:r>
    </w:p>
    <w:p w:rsidR="00546370" w:rsidRPr="005C7AD3" w:rsidRDefault="00546370" w:rsidP="00546370">
      <w:pPr>
        <w:widowControl w:val="0"/>
        <w:jc w:val="center"/>
        <w:rPr>
          <w:b/>
        </w:rPr>
      </w:pPr>
    </w:p>
    <w:p w:rsidR="003D3A86" w:rsidRPr="003D3A86" w:rsidRDefault="003D3A86" w:rsidP="003D3A86">
      <w:pPr>
        <w:widowControl w:val="0"/>
        <w:autoSpaceDE w:val="0"/>
        <w:autoSpaceDN w:val="0"/>
        <w:ind w:firstLine="708"/>
      </w:pPr>
      <w:r w:rsidRPr="003D3A86">
        <w:t xml:space="preserve">29.  Перечень услуг, которые являются необходимыми и обязательными для предоставления муниципальной услуги  отсутствует.                                          </w:t>
      </w:r>
    </w:p>
    <w:p w:rsidR="003D3A86" w:rsidRPr="003D3A86" w:rsidRDefault="003D3A86" w:rsidP="003D3A86">
      <w:pPr>
        <w:widowControl w:val="0"/>
        <w:autoSpaceDE w:val="0"/>
        <w:autoSpaceDN w:val="0"/>
        <w:ind w:firstLine="708"/>
        <w:rPr>
          <w:b/>
        </w:rPr>
      </w:pPr>
    </w:p>
    <w:p w:rsidR="00546370" w:rsidRPr="005C7AD3" w:rsidRDefault="00546370" w:rsidP="00546370">
      <w:pPr>
        <w:widowControl w:val="0"/>
        <w:jc w:val="center"/>
        <w:outlineLvl w:val="2"/>
        <w:rPr>
          <w:b/>
        </w:rPr>
      </w:pPr>
      <w:r w:rsidRPr="005C7AD3">
        <w:rPr>
          <w:b/>
        </w:rPr>
        <w:t>Размер платы, взимаемой с заявителя при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30. Муниципальная услуга предоставляется без взимания платы.</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Максимальный срок ожидания в очереди при подаче заявления (запроса) </w:t>
      </w:r>
    </w:p>
    <w:p w:rsidR="00546370" w:rsidRPr="005C7AD3" w:rsidRDefault="00546370" w:rsidP="00546370">
      <w:pPr>
        <w:widowControl w:val="0"/>
        <w:jc w:val="center"/>
        <w:outlineLvl w:val="2"/>
        <w:rPr>
          <w:b/>
        </w:rPr>
      </w:pPr>
      <w:r w:rsidRPr="005C7AD3">
        <w:rPr>
          <w:b/>
        </w:rPr>
        <w:t>о предоставлении муниципальной услуги и при получении результата</w:t>
      </w:r>
    </w:p>
    <w:p w:rsidR="00546370" w:rsidRPr="005C7AD3" w:rsidRDefault="00546370" w:rsidP="00546370">
      <w:pPr>
        <w:widowControl w:val="0"/>
        <w:jc w:val="center"/>
        <w:outlineLvl w:val="2"/>
        <w:rPr>
          <w:b/>
        </w:rPr>
      </w:pPr>
      <w:r w:rsidRPr="005C7AD3">
        <w:rPr>
          <w:b/>
        </w:rPr>
        <w:t xml:space="preserve">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Срок регистрации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32. Регистрация заявления о предоставлении муниципальной услуги осуществляется в течение дня с момента его поступления.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помещениям, в которых предоставляется муниципальная услуга, </w:t>
      </w:r>
    </w:p>
    <w:p w:rsidR="00546370" w:rsidRPr="005C7AD3" w:rsidRDefault="00546370" w:rsidP="00546370">
      <w:pPr>
        <w:widowControl w:val="0"/>
        <w:jc w:val="center"/>
        <w:outlineLvl w:val="2"/>
        <w:rPr>
          <w:b/>
        </w:rPr>
      </w:pPr>
      <w:r w:rsidRPr="005C7AD3">
        <w:rPr>
          <w:b/>
        </w:rPr>
        <w:t>к залу ожидания, информационным стендам, 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33. Приём заявителей должен осуществляться в специально выделенном для этих целей помещении. </w:t>
      </w:r>
    </w:p>
    <w:p w:rsidR="00546370" w:rsidRPr="005C7AD3" w:rsidRDefault="00546370" w:rsidP="00546370">
      <w:pPr>
        <w:ind w:firstLine="708"/>
        <w:jc w:val="both"/>
      </w:pPr>
      <w:r w:rsidRPr="005C7AD3">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C7AD3" w:rsidRDefault="00546370" w:rsidP="00546370">
      <w:pPr>
        <w:widowControl w:val="0"/>
        <w:ind w:firstLine="708"/>
        <w:jc w:val="both"/>
      </w:pPr>
      <w:r w:rsidRPr="005C7AD3">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C7AD3" w:rsidRDefault="00546370" w:rsidP="00546370">
      <w:pPr>
        <w:widowControl w:val="0"/>
        <w:ind w:firstLine="708"/>
        <w:jc w:val="both"/>
      </w:pPr>
      <w:r w:rsidRPr="005C7AD3">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C7AD3" w:rsidRDefault="00546370" w:rsidP="00546370">
      <w:pPr>
        <w:widowControl w:val="0"/>
        <w:ind w:firstLine="708"/>
        <w:jc w:val="both"/>
      </w:pPr>
      <w:r w:rsidRPr="005C7AD3">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C7AD3" w:rsidRDefault="00546370" w:rsidP="00546370">
      <w:pPr>
        <w:widowControl w:val="0"/>
        <w:ind w:firstLine="708"/>
        <w:jc w:val="both"/>
      </w:pPr>
      <w:r w:rsidRPr="005C7AD3">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C7AD3" w:rsidRDefault="00546370" w:rsidP="00546370">
      <w:pPr>
        <w:widowControl w:val="0"/>
        <w:ind w:firstLine="708"/>
        <w:jc w:val="both"/>
      </w:pPr>
      <w:r w:rsidRPr="005C7AD3">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C7AD3" w:rsidRDefault="00546370" w:rsidP="00546370">
      <w:pPr>
        <w:widowControl w:val="0"/>
        <w:ind w:firstLine="708"/>
        <w:jc w:val="both"/>
      </w:pPr>
      <w:r w:rsidRPr="005C7AD3">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C7AD3" w:rsidRDefault="00546370" w:rsidP="00546370">
      <w:pPr>
        <w:widowControl w:val="0"/>
        <w:ind w:firstLine="709"/>
        <w:jc w:val="both"/>
      </w:pPr>
      <w:r w:rsidRPr="005C7AD3">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46370" w:rsidRPr="005C7AD3" w:rsidRDefault="00546370" w:rsidP="00546370">
      <w:pPr>
        <w:widowControl w:val="0"/>
        <w:ind w:firstLine="709"/>
        <w:jc w:val="both"/>
      </w:pPr>
      <w:r w:rsidRPr="005C7AD3">
        <w:t>2) сопровождение инвалидов, имеющих стойкие расстройства функции зрения и самостоятельного передвижения, и оказание им помощи;</w:t>
      </w:r>
    </w:p>
    <w:p w:rsidR="00546370" w:rsidRPr="005C7AD3" w:rsidRDefault="00546370" w:rsidP="00546370">
      <w:pPr>
        <w:widowControl w:val="0"/>
        <w:ind w:firstLine="709"/>
        <w:jc w:val="both"/>
      </w:pPr>
      <w:r w:rsidRPr="005C7AD3">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C7AD3" w:rsidRDefault="00546370" w:rsidP="00546370">
      <w:pPr>
        <w:widowControl w:val="0"/>
        <w:ind w:firstLine="709"/>
        <w:jc w:val="both"/>
      </w:pPr>
      <w:r w:rsidRPr="005C7AD3">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370" w:rsidRPr="005C7AD3" w:rsidRDefault="00546370" w:rsidP="00546370">
      <w:pPr>
        <w:widowControl w:val="0"/>
        <w:ind w:firstLine="709"/>
        <w:jc w:val="both"/>
      </w:pPr>
      <w:r w:rsidRPr="005C7AD3">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5C7AD3">
        <w:lastRenderedPageBreak/>
        <w:t>политики и нормативно-правовому регулированию и сфере социальной защиты населения;</w:t>
      </w:r>
    </w:p>
    <w:p w:rsidR="00546370" w:rsidRPr="005C7AD3" w:rsidRDefault="00546370" w:rsidP="00546370">
      <w:pPr>
        <w:widowControl w:val="0"/>
        <w:ind w:firstLine="709"/>
        <w:jc w:val="both"/>
      </w:pPr>
      <w:r w:rsidRPr="005C7AD3">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C7AD3" w:rsidRDefault="00546370" w:rsidP="00546370">
      <w:pPr>
        <w:ind w:firstLine="708"/>
        <w:jc w:val="both"/>
      </w:pPr>
      <w:r w:rsidRPr="005C7AD3">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Показатели доступности и качества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39. Показателями доступности предоставления муниципальной услуги являются:</w:t>
      </w:r>
    </w:p>
    <w:p w:rsidR="00546370" w:rsidRPr="005C7AD3" w:rsidRDefault="00546370" w:rsidP="00546370">
      <w:pPr>
        <w:widowControl w:val="0"/>
        <w:ind w:firstLine="709"/>
        <w:jc w:val="both"/>
      </w:pPr>
      <w:r w:rsidRPr="005C7AD3">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C7AD3" w:rsidRDefault="00546370" w:rsidP="00546370">
      <w:pPr>
        <w:widowControl w:val="0"/>
        <w:ind w:firstLine="709"/>
        <w:jc w:val="both"/>
      </w:pPr>
      <w:r w:rsidRPr="005C7AD3">
        <w:t>2) соблюдение стандарта предоставления муниципальной услуги;</w:t>
      </w:r>
    </w:p>
    <w:p w:rsidR="00546370" w:rsidRPr="005C7AD3" w:rsidRDefault="00546370" w:rsidP="00546370">
      <w:pPr>
        <w:widowControl w:val="0"/>
        <w:ind w:firstLine="709"/>
        <w:jc w:val="both"/>
      </w:pPr>
      <w:r w:rsidRPr="005C7AD3">
        <w:t>3) предоставление возможности подачи заявления о предоставлении муниципальной услуги и документов через Портал;</w:t>
      </w:r>
    </w:p>
    <w:p w:rsidR="00546370" w:rsidRPr="005C7AD3" w:rsidRDefault="00546370" w:rsidP="00546370">
      <w:pPr>
        <w:widowControl w:val="0"/>
        <w:ind w:firstLine="709"/>
        <w:jc w:val="both"/>
        <w:rPr>
          <w:color w:val="FF0000"/>
        </w:rPr>
      </w:pPr>
      <w:r w:rsidRPr="005C7AD3">
        <w:t xml:space="preserve">4) предоставление возможности получения информации о ходе предоставления муниципальной услуги, в том числе через </w:t>
      </w:r>
      <w:r w:rsidRPr="005C7AD3">
        <w:rPr>
          <w:color w:val="000000" w:themeColor="text1"/>
        </w:rPr>
        <w:t>Портал, а также предоставления результата услуги в личный кабинет заявителя (при заполнении заявления через Портал).</w:t>
      </w:r>
    </w:p>
    <w:p w:rsidR="00546370" w:rsidRPr="005C7AD3" w:rsidRDefault="00546370" w:rsidP="00546370">
      <w:pPr>
        <w:widowControl w:val="0"/>
        <w:ind w:firstLine="709"/>
        <w:jc w:val="both"/>
      </w:pPr>
      <w:r w:rsidRPr="005C7AD3">
        <w:t>40. Показателем качества предоставления муниципальной услуги являются:</w:t>
      </w:r>
    </w:p>
    <w:p w:rsidR="00546370" w:rsidRPr="005C7AD3" w:rsidRDefault="00546370" w:rsidP="00546370">
      <w:pPr>
        <w:widowControl w:val="0"/>
        <w:ind w:firstLine="709"/>
        <w:jc w:val="both"/>
      </w:pPr>
      <w:r w:rsidRPr="005C7AD3">
        <w:t>1) отсутствие очередей при приёме (выдаче) документов;</w:t>
      </w:r>
    </w:p>
    <w:p w:rsidR="00546370" w:rsidRPr="005C7AD3" w:rsidRDefault="00546370" w:rsidP="00546370">
      <w:pPr>
        <w:widowControl w:val="0"/>
        <w:ind w:firstLine="709"/>
        <w:jc w:val="both"/>
      </w:pPr>
      <w:r w:rsidRPr="005C7AD3">
        <w:t>2) отсутствие нарушений сроков предоставления муниципальной услуги;</w:t>
      </w:r>
    </w:p>
    <w:p w:rsidR="00546370" w:rsidRPr="005C7AD3" w:rsidRDefault="00546370" w:rsidP="00546370">
      <w:pPr>
        <w:widowControl w:val="0"/>
        <w:ind w:firstLine="709"/>
        <w:jc w:val="both"/>
      </w:pPr>
      <w:r w:rsidRPr="005C7AD3">
        <w:t>3) отсутствие обоснованных жалоб со стороны заявителей по результатам предоставления муниципальной услуги;</w:t>
      </w:r>
    </w:p>
    <w:p w:rsidR="00546370" w:rsidRPr="005C7AD3" w:rsidRDefault="00546370" w:rsidP="00546370">
      <w:pPr>
        <w:widowControl w:val="0"/>
        <w:ind w:firstLine="709"/>
        <w:jc w:val="both"/>
      </w:pPr>
      <w:r w:rsidRPr="005C7AD3">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C7AD3" w:rsidRDefault="00546370" w:rsidP="00546370">
      <w:pPr>
        <w:widowControl w:val="0"/>
        <w:ind w:firstLine="709"/>
        <w:jc w:val="both"/>
      </w:pPr>
      <w:r w:rsidRPr="005C7AD3">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C7AD3" w:rsidRDefault="00546370" w:rsidP="00546370">
      <w:pPr>
        <w:widowControl w:val="0"/>
        <w:ind w:firstLine="709"/>
        <w:jc w:val="both"/>
      </w:pPr>
      <w:r w:rsidRPr="005C7AD3">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C7AD3" w:rsidRDefault="00546370" w:rsidP="00546370">
      <w:pPr>
        <w:widowControl w:val="0"/>
        <w:ind w:firstLine="709"/>
        <w:jc w:val="both"/>
      </w:pPr>
      <w:r w:rsidRPr="005C7AD3">
        <w:t>при личном обращении заявителя с заявлением о предоставлении муниципальной услуги;</w:t>
      </w:r>
    </w:p>
    <w:p w:rsidR="00546370" w:rsidRPr="005C7AD3" w:rsidRDefault="00546370" w:rsidP="00546370">
      <w:pPr>
        <w:ind w:firstLine="709"/>
        <w:jc w:val="both"/>
      </w:pPr>
      <w:r w:rsidRPr="005C7AD3">
        <w:t>при личном получении заявителем градостроительного плана земельного участка.</w:t>
      </w:r>
    </w:p>
    <w:p w:rsidR="00546370" w:rsidRPr="005C7AD3" w:rsidRDefault="00546370" w:rsidP="00546370">
      <w:pPr>
        <w:widowControl w:val="0"/>
        <w:ind w:firstLine="709"/>
        <w:jc w:val="both"/>
      </w:pPr>
    </w:p>
    <w:p w:rsidR="00546370" w:rsidRPr="005C7AD3" w:rsidRDefault="00546370" w:rsidP="00546370">
      <w:pPr>
        <w:widowControl w:val="0"/>
        <w:jc w:val="center"/>
        <w:outlineLvl w:val="1"/>
        <w:rPr>
          <w:b/>
        </w:rPr>
      </w:pPr>
      <w:r w:rsidRPr="005C7AD3">
        <w:rPr>
          <w:b/>
        </w:rPr>
        <w:t xml:space="preserve">3. Состав, последовательность и сроки выполнения административных процедур, </w:t>
      </w:r>
    </w:p>
    <w:p w:rsidR="00546370" w:rsidRPr="005C7AD3" w:rsidRDefault="00546370" w:rsidP="00546370">
      <w:pPr>
        <w:widowControl w:val="0"/>
        <w:jc w:val="center"/>
        <w:outlineLvl w:val="1"/>
        <w:rPr>
          <w:b/>
        </w:rPr>
      </w:pPr>
      <w:r w:rsidRPr="005C7AD3">
        <w:rPr>
          <w:b/>
        </w:rPr>
        <w:t>требования к порядку их выполнения, в том числе особенности выполнения</w:t>
      </w:r>
    </w:p>
    <w:p w:rsidR="00546370" w:rsidRPr="005C7AD3" w:rsidRDefault="00546370" w:rsidP="00546370">
      <w:pPr>
        <w:widowControl w:val="0"/>
        <w:jc w:val="center"/>
        <w:rPr>
          <w:b/>
        </w:rPr>
      </w:pPr>
      <w:r w:rsidRPr="005C7AD3">
        <w:rPr>
          <w:b/>
        </w:rPr>
        <w:t>административных процедур в электронной форме</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Исчерпывающий перечень административных процедур</w:t>
      </w:r>
    </w:p>
    <w:p w:rsidR="00546370" w:rsidRPr="005C7AD3" w:rsidRDefault="00546370" w:rsidP="00546370">
      <w:pPr>
        <w:widowControl w:val="0"/>
        <w:jc w:val="center"/>
        <w:outlineLvl w:val="2"/>
        <w:rPr>
          <w:b/>
        </w:rPr>
      </w:pPr>
    </w:p>
    <w:p w:rsidR="00546370" w:rsidRPr="005C7AD3" w:rsidRDefault="00546370" w:rsidP="00546370">
      <w:pPr>
        <w:widowControl w:val="0"/>
        <w:ind w:firstLine="709"/>
        <w:jc w:val="both"/>
      </w:pPr>
      <w:r w:rsidRPr="005C7AD3">
        <w:t>43. Предоставление муниципальной услуги включает в себя выполнение следующих административных процедур:</w:t>
      </w:r>
    </w:p>
    <w:p w:rsidR="00546370" w:rsidRPr="005C7AD3" w:rsidRDefault="00546370" w:rsidP="00546370">
      <w:pPr>
        <w:widowControl w:val="0"/>
        <w:ind w:firstLine="709"/>
        <w:jc w:val="both"/>
      </w:pPr>
      <w:r w:rsidRPr="005C7AD3">
        <w:t>1) приём заявления и документов, их регистрация;</w:t>
      </w:r>
    </w:p>
    <w:p w:rsidR="00546370" w:rsidRPr="005C7AD3" w:rsidRDefault="00546370" w:rsidP="00546370">
      <w:pPr>
        <w:widowControl w:val="0"/>
        <w:ind w:firstLine="709"/>
        <w:jc w:val="both"/>
      </w:pPr>
      <w:r w:rsidRPr="005C7AD3">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ind w:firstLine="709"/>
        <w:jc w:val="both"/>
      </w:pPr>
      <w:r w:rsidRPr="005C7AD3">
        <w:t xml:space="preserve">3) рассмотрение документов, представленных заявителем, и ответов на запросы, </w:t>
      </w:r>
      <w:r w:rsidRPr="005C7AD3">
        <w:lastRenderedPageBreak/>
        <w:t>полученные в результате межведомственного взаимодействия;</w:t>
      </w:r>
    </w:p>
    <w:p w:rsidR="00546370" w:rsidRPr="005C7AD3" w:rsidRDefault="00546370" w:rsidP="00546370">
      <w:pPr>
        <w:widowControl w:val="0"/>
        <w:ind w:firstLine="709"/>
        <w:jc w:val="both"/>
      </w:pPr>
      <w:r w:rsidRPr="005C7AD3">
        <w:t xml:space="preserve">4) принятие решения о предоставлении муниципальной услуги; </w:t>
      </w:r>
    </w:p>
    <w:p w:rsidR="00546370" w:rsidRPr="005C7AD3" w:rsidRDefault="00546370" w:rsidP="00546370">
      <w:pPr>
        <w:widowControl w:val="0"/>
        <w:ind w:firstLine="709"/>
        <w:jc w:val="both"/>
      </w:pPr>
      <w:r w:rsidRPr="005C7AD3">
        <w:t>5) уведомление заявителя о принятом решении и выдача градостроительного плана земельного участка.</w:t>
      </w:r>
    </w:p>
    <w:p w:rsidR="00546370" w:rsidRPr="005C7AD3" w:rsidRDefault="00546370" w:rsidP="00546370">
      <w:pPr>
        <w:ind w:firstLine="709"/>
        <w:jc w:val="both"/>
      </w:pPr>
      <w:r w:rsidRPr="005C7AD3">
        <w:t>44. Данный перечень административных процедур является исчерпывающим.</w:t>
      </w:r>
    </w:p>
    <w:p w:rsidR="00546370" w:rsidRPr="005C7AD3" w:rsidRDefault="00546370" w:rsidP="00546370">
      <w:pPr>
        <w:ind w:firstLine="709"/>
        <w:jc w:val="both"/>
        <w:rPr>
          <w:bCs/>
        </w:rPr>
      </w:pPr>
      <w:r w:rsidRPr="005C7AD3">
        <w:t>45. При предоставлении муниципальной услуги в электронной форме осуществляется:</w:t>
      </w:r>
    </w:p>
    <w:p w:rsidR="00546370" w:rsidRPr="005C7AD3" w:rsidRDefault="00546370" w:rsidP="00546370">
      <w:pPr>
        <w:ind w:firstLine="709"/>
        <w:jc w:val="both"/>
        <w:rPr>
          <w:bCs/>
        </w:rPr>
      </w:pPr>
      <w:r w:rsidRPr="005C7AD3">
        <w:rPr>
          <w:bCs/>
        </w:rPr>
        <w:t>получение информации о порядке и сроках предоставления муниципальной услуги;</w:t>
      </w:r>
    </w:p>
    <w:p w:rsidR="003D3A86" w:rsidRPr="003D6A5A" w:rsidRDefault="003D3A86" w:rsidP="003D3A86">
      <w:pPr>
        <w:autoSpaceDE w:val="0"/>
        <w:autoSpaceDN w:val="0"/>
        <w:adjustRightInd w:val="0"/>
        <w:ind w:firstLine="709"/>
        <w:jc w:val="both"/>
        <w:rPr>
          <w:rFonts w:eastAsiaTheme="minorHAnsi"/>
          <w:bCs/>
          <w:lang w:eastAsia="en-US"/>
        </w:rPr>
      </w:pPr>
      <w:r w:rsidRPr="003D6A5A">
        <w:rPr>
          <w:rFonts w:eastAsiaTheme="minorHAnsi"/>
          <w:bCs/>
          <w:lang w:eastAsia="en-US"/>
        </w:rPr>
        <w:t xml:space="preserve">запись на прием в </w:t>
      </w:r>
      <w:r w:rsidRPr="003D6A5A">
        <w:t>МКУ УГХ, МАУ «МФЦ»</w:t>
      </w:r>
      <w:r w:rsidRPr="003D6A5A">
        <w:rPr>
          <w:rFonts w:eastAsiaTheme="minorHAnsi"/>
          <w:bCs/>
          <w:lang w:eastAsia="en-US"/>
        </w:rPr>
        <w:t xml:space="preserve"> для подачи запроса о предоставлении услуги (далее - запрос);</w:t>
      </w:r>
    </w:p>
    <w:p w:rsidR="003D3A86" w:rsidRPr="003D6A5A" w:rsidRDefault="003D3A86" w:rsidP="003D3A86">
      <w:pPr>
        <w:autoSpaceDE w:val="0"/>
        <w:autoSpaceDN w:val="0"/>
        <w:adjustRightInd w:val="0"/>
        <w:ind w:firstLine="709"/>
        <w:jc w:val="both"/>
        <w:rPr>
          <w:rFonts w:eastAsiaTheme="minorHAnsi"/>
          <w:bCs/>
          <w:lang w:eastAsia="en-US"/>
        </w:rPr>
      </w:pPr>
      <w:r w:rsidRPr="003D6A5A">
        <w:rPr>
          <w:rFonts w:eastAsiaTheme="minorHAnsi"/>
          <w:bCs/>
          <w:lang w:eastAsia="en-US"/>
        </w:rPr>
        <w:t>формирование запроса;</w:t>
      </w:r>
    </w:p>
    <w:p w:rsidR="003D3A86" w:rsidRPr="003D6A5A" w:rsidRDefault="003D3A86" w:rsidP="003D3A86">
      <w:pPr>
        <w:autoSpaceDE w:val="0"/>
        <w:autoSpaceDN w:val="0"/>
        <w:adjustRightInd w:val="0"/>
        <w:ind w:firstLine="709"/>
        <w:jc w:val="both"/>
        <w:rPr>
          <w:rFonts w:eastAsiaTheme="minorHAnsi"/>
          <w:lang w:eastAsia="en-US"/>
        </w:rPr>
      </w:pPr>
      <w:r w:rsidRPr="003D6A5A">
        <w:rPr>
          <w:rFonts w:eastAsiaTheme="minorHAnsi"/>
          <w:bCs/>
          <w:lang w:eastAsia="en-US"/>
        </w:rPr>
        <w:t xml:space="preserve">прием и регистрация </w:t>
      </w:r>
      <w:r w:rsidRPr="003D6A5A">
        <w:t xml:space="preserve">МКУ УГХ, МАУ «МФЦ» </w:t>
      </w:r>
      <w:r w:rsidRPr="003D6A5A">
        <w:rPr>
          <w:rFonts w:eastAsiaTheme="minorHAnsi"/>
          <w:bCs/>
          <w:lang w:eastAsia="en-US"/>
        </w:rPr>
        <w:t>запроса и иных документов, необходимых для предоставления услуги;</w:t>
      </w:r>
    </w:p>
    <w:p w:rsidR="00546370" w:rsidRPr="005C7AD3" w:rsidRDefault="00546370" w:rsidP="00546370">
      <w:pPr>
        <w:ind w:firstLine="709"/>
        <w:jc w:val="both"/>
        <w:rPr>
          <w:bCs/>
        </w:rPr>
      </w:pPr>
      <w:r w:rsidRPr="005C7AD3">
        <w:rPr>
          <w:bCs/>
        </w:rPr>
        <w:t xml:space="preserve">получение результата предоставления муниципальной услуги; </w:t>
      </w:r>
    </w:p>
    <w:p w:rsidR="00546370" w:rsidRPr="005C7AD3" w:rsidRDefault="00546370" w:rsidP="00546370">
      <w:pPr>
        <w:ind w:firstLine="709"/>
        <w:jc w:val="both"/>
        <w:rPr>
          <w:bCs/>
        </w:rPr>
      </w:pPr>
      <w:r w:rsidRPr="005C7AD3">
        <w:rPr>
          <w:bCs/>
        </w:rPr>
        <w:t xml:space="preserve">получение сведений о ходе выполнения запроса; </w:t>
      </w:r>
    </w:p>
    <w:p w:rsidR="00546370" w:rsidRPr="005C7AD3" w:rsidRDefault="00546370" w:rsidP="00546370">
      <w:pPr>
        <w:ind w:firstLine="709"/>
        <w:jc w:val="both"/>
        <w:rPr>
          <w:bCs/>
        </w:rPr>
      </w:pPr>
      <w:r w:rsidRPr="005C7AD3">
        <w:rPr>
          <w:bCs/>
        </w:rPr>
        <w:t>осуществление оценки качества предоставления услуги;</w:t>
      </w:r>
    </w:p>
    <w:p w:rsidR="00546370" w:rsidRPr="005C7AD3" w:rsidRDefault="00546370" w:rsidP="00546370">
      <w:pPr>
        <w:ind w:firstLine="709"/>
        <w:jc w:val="both"/>
        <w:rPr>
          <w:bCs/>
        </w:rPr>
      </w:pPr>
      <w:r w:rsidRPr="005C7AD3">
        <w:rPr>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6370" w:rsidRPr="005C7AD3" w:rsidRDefault="00546370" w:rsidP="00546370">
      <w:pPr>
        <w:ind w:firstLine="709"/>
        <w:jc w:val="both"/>
      </w:pPr>
      <w:r w:rsidRPr="005C7AD3">
        <w:t xml:space="preserve">46. Административные процедуры осуществляются в последовательности, определённой </w:t>
      </w:r>
      <w:hyperlink r:id="rId10" w:history="1">
        <w:r w:rsidRPr="005C7AD3">
          <w:t>блок-схемой</w:t>
        </w:r>
      </w:hyperlink>
      <w:r w:rsidRPr="005C7AD3">
        <w:t xml:space="preserve"> предоставления муниципальной услуги (приложение № 2) к настоящему Административному регламенту).</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Приём заявления и документов, их регистрация</w:t>
      </w:r>
    </w:p>
    <w:p w:rsidR="00546370" w:rsidRPr="005C7AD3" w:rsidRDefault="00546370" w:rsidP="00546370">
      <w:pPr>
        <w:widowControl w:val="0"/>
        <w:jc w:val="both"/>
        <w:rPr>
          <w:b/>
          <w:color w:val="00B0F0"/>
        </w:rPr>
      </w:pPr>
    </w:p>
    <w:p w:rsidR="00546370" w:rsidRPr="005C7AD3" w:rsidRDefault="00546370" w:rsidP="00546370">
      <w:pPr>
        <w:widowControl w:val="0"/>
        <w:ind w:firstLine="709"/>
        <w:jc w:val="both"/>
      </w:pPr>
      <w:r w:rsidRPr="005C7AD3">
        <w:t>47. Основанием для начала административной процедуры является поступление к ответственному специалисту</w:t>
      </w:r>
      <w:r w:rsidR="003D3A86">
        <w:t xml:space="preserve"> МКУ УГХ</w:t>
      </w:r>
      <w:r w:rsidRPr="005C7AD3">
        <w:t xml:space="preserve"> заявления о предоставлении муниципальной услуги с приложением пакета документов.</w:t>
      </w:r>
    </w:p>
    <w:p w:rsidR="00546370" w:rsidRPr="005C7AD3" w:rsidRDefault="00546370" w:rsidP="00546370">
      <w:pPr>
        <w:ind w:firstLine="709"/>
        <w:jc w:val="both"/>
      </w:pPr>
      <w:r w:rsidRPr="005C7AD3">
        <w:t>48. Специалист</w:t>
      </w:r>
      <w:r w:rsidR="003D3A86">
        <w:t xml:space="preserve"> МКУ УГХ</w:t>
      </w:r>
      <w:r w:rsidRPr="005C7AD3">
        <w:t>,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5C7AD3" w:rsidRDefault="00546370" w:rsidP="00546370">
      <w:pPr>
        <w:ind w:firstLine="709"/>
        <w:jc w:val="both"/>
      </w:pPr>
      <w:r w:rsidRPr="005C7AD3">
        <w:t xml:space="preserve">49. Время выполнения административной процедуры: осуществляется не позднее дня, следующего за днём поступления в </w:t>
      </w:r>
      <w:r w:rsidR="003D3A86">
        <w:t>МКУ УГХ</w:t>
      </w:r>
      <w:r w:rsidRPr="005C7AD3">
        <w:t xml:space="preserve"> заявления и документов.</w:t>
      </w:r>
    </w:p>
    <w:p w:rsidR="00546370" w:rsidRPr="005C7AD3" w:rsidRDefault="00546370" w:rsidP="00546370">
      <w:pPr>
        <w:ind w:firstLine="709"/>
        <w:jc w:val="both"/>
      </w:pPr>
      <w:r w:rsidRPr="005C7AD3">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C7AD3" w:rsidRDefault="00546370" w:rsidP="00546370">
      <w:pPr>
        <w:jc w:val="both"/>
        <w:rPr>
          <w:color w:val="000000"/>
        </w:rPr>
      </w:pPr>
    </w:p>
    <w:p w:rsidR="00546370" w:rsidRPr="005C7AD3" w:rsidRDefault="00546370" w:rsidP="00546370">
      <w:pPr>
        <w:widowControl w:val="0"/>
        <w:jc w:val="center"/>
        <w:rPr>
          <w:b/>
        </w:rPr>
      </w:pPr>
      <w:r w:rsidRPr="005C7AD3">
        <w:rPr>
          <w:b/>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rPr>
          <w:color w:val="000000" w:themeColor="text1"/>
        </w:rPr>
      </w:pPr>
      <w:r w:rsidRPr="005C7AD3">
        <w:rPr>
          <w:color w:val="000000" w:themeColor="text1"/>
        </w:rPr>
        <w:t>51. Основанием для начала административной процедуры является поступление к ответственному специалисту</w:t>
      </w:r>
      <w:r w:rsidR="003D3A86">
        <w:rPr>
          <w:color w:val="000000" w:themeColor="text1"/>
        </w:rPr>
        <w:t xml:space="preserve"> МКУ УГХ</w:t>
      </w:r>
      <w:r w:rsidRPr="005C7AD3">
        <w:rPr>
          <w:color w:val="000000" w:themeColor="text1"/>
        </w:rPr>
        <w:t xml:space="preserve"> заявления о предоставлении муниципальной услуги с приложением пакета документов. </w:t>
      </w:r>
    </w:p>
    <w:p w:rsidR="00546370" w:rsidRPr="005C7AD3" w:rsidRDefault="00546370" w:rsidP="00546370">
      <w:pPr>
        <w:widowControl w:val="0"/>
        <w:ind w:firstLine="709"/>
        <w:jc w:val="both"/>
        <w:rPr>
          <w:color w:val="000000" w:themeColor="text1"/>
        </w:rPr>
      </w:pPr>
      <w:r w:rsidRPr="005C7AD3">
        <w:rPr>
          <w:color w:val="000000" w:themeColor="text1"/>
        </w:rPr>
        <w:t xml:space="preserve">При поступлении заявлений в электронном виде с Портала ответственный специалист </w:t>
      </w:r>
      <w:r w:rsidR="003D3A86">
        <w:rPr>
          <w:color w:val="000000" w:themeColor="text1"/>
        </w:rPr>
        <w:t xml:space="preserve">МКУ УГХ </w:t>
      </w:r>
      <w:r w:rsidRPr="005C7AD3">
        <w:rPr>
          <w:color w:val="000000" w:themeColor="text1"/>
        </w:rPr>
        <w:t>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C7AD3" w:rsidRDefault="003D3A86" w:rsidP="00546370">
      <w:pPr>
        <w:widowControl w:val="0"/>
        <w:ind w:firstLine="709"/>
        <w:jc w:val="both"/>
      </w:pPr>
      <w:r>
        <w:t>Специалистами МКУ УГХ</w:t>
      </w:r>
      <w:r w:rsidR="00546370" w:rsidRPr="005C7AD3">
        <w:t xml:space="preserve">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w:t>
      </w:r>
      <w:r w:rsidR="00546370" w:rsidRPr="005C7AD3">
        <w:lastRenderedPageBreak/>
        <w:t xml:space="preserve">местного самоуправления и иных организаций. </w:t>
      </w:r>
    </w:p>
    <w:p w:rsidR="00546370" w:rsidRPr="005C7AD3" w:rsidRDefault="003D3A86" w:rsidP="00546370">
      <w:pPr>
        <w:widowControl w:val="0"/>
        <w:ind w:firstLine="709"/>
        <w:jc w:val="both"/>
      </w:pPr>
      <w:r>
        <w:t>Специалистами МКУ УГХ</w:t>
      </w:r>
      <w:r w:rsidRPr="005C7AD3">
        <w:t xml:space="preserve"> </w:t>
      </w:r>
      <w:r w:rsidR="00546370" w:rsidRPr="005C7AD3">
        <w:t>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C7AD3" w:rsidRDefault="00546370" w:rsidP="00546370">
      <w:pPr>
        <w:widowControl w:val="0"/>
        <w:ind w:firstLine="709"/>
        <w:jc w:val="both"/>
      </w:pPr>
      <w:r w:rsidRPr="005C7AD3">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C7AD3" w:rsidRDefault="00546370" w:rsidP="00546370">
      <w:pPr>
        <w:widowControl w:val="0"/>
        <w:ind w:firstLine="709"/>
        <w:jc w:val="both"/>
      </w:pPr>
      <w:r w:rsidRPr="005C7AD3">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C7AD3" w:rsidRDefault="00546370" w:rsidP="00546370">
      <w:pPr>
        <w:widowControl w:val="0"/>
        <w:ind w:firstLine="709"/>
        <w:jc w:val="both"/>
      </w:pPr>
      <w:r w:rsidRPr="005C7AD3">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rPr>
          <w:b/>
        </w:rPr>
      </w:pPr>
      <w:r w:rsidRPr="005C7AD3">
        <w:rPr>
          <w:b/>
        </w:rPr>
        <w:t xml:space="preserve">Рассмотрение документов, представленных заявителем, и ответов на запросы, </w:t>
      </w:r>
    </w:p>
    <w:p w:rsidR="00546370" w:rsidRPr="005C7AD3" w:rsidRDefault="00546370" w:rsidP="00546370">
      <w:pPr>
        <w:widowControl w:val="0"/>
        <w:jc w:val="center"/>
        <w:rPr>
          <w:b/>
        </w:rPr>
      </w:pPr>
      <w:r w:rsidRPr="005C7AD3">
        <w:rPr>
          <w:b/>
        </w:rPr>
        <w:t xml:space="preserve">полученных в результате межведомственного взаимодействия </w:t>
      </w:r>
    </w:p>
    <w:p w:rsidR="00546370" w:rsidRPr="005C7AD3" w:rsidRDefault="00546370" w:rsidP="00546370">
      <w:pPr>
        <w:widowControl w:val="0"/>
        <w:jc w:val="center"/>
        <w:rPr>
          <w:b/>
          <w:color w:val="FF0000"/>
        </w:rPr>
      </w:pPr>
    </w:p>
    <w:p w:rsidR="00546370" w:rsidRPr="005C7AD3" w:rsidRDefault="00546370" w:rsidP="00546370">
      <w:pPr>
        <w:widowControl w:val="0"/>
        <w:ind w:firstLine="709"/>
        <w:jc w:val="both"/>
      </w:pPr>
      <w:r w:rsidRPr="005C7AD3">
        <w:t>54. Основанием для начала административн</w:t>
      </w:r>
      <w:r w:rsidR="003D3A86">
        <w:t>ой процедуры является получение специалистами МКУ УГХ</w:t>
      </w:r>
      <w:r w:rsidR="003D3A86" w:rsidRPr="005C7AD3">
        <w:t xml:space="preserve"> </w:t>
      </w:r>
      <w:r w:rsidRPr="005C7AD3">
        <w:t>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 xml:space="preserve">55. </w:t>
      </w:r>
      <w:r w:rsidR="003D3A86">
        <w:t>Специалистами МКУ УГХ</w:t>
      </w:r>
      <w:r w:rsidR="003D3A86" w:rsidRPr="005C7AD3">
        <w:t xml:space="preserve"> </w:t>
      </w:r>
      <w:r w:rsidRPr="005C7AD3">
        <w:t>осуществляется проверка документов на предмет соответствия пункту 27 настоящего Административного регламента.</w:t>
      </w:r>
    </w:p>
    <w:p w:rsidR="00546370" w:rsidRPr="005C7AD3" w:rsidRDefault="00546370" w:rsidP="00546370">
      <w:pPr>
        <w:widowControl w:val="0"/>
        <w:ind w:firstLine="709"/>
        <w:jc w:val="both"/>
      </w:pPr>
      <w:r w:rsidRPr="005C7AD3">
        <w:t xml:space="preserve">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w:t>
      </w:r>
      <w:r w:rsidR="003D3A86">
        <w:t>специалистами МКУ УГХ</w:t>
      </w:r>
      <w:r w:rsidR="003D3A86" w:rsidRPr="005C7AD3">
        <w:t xml:space="preserve"> </w:t>
      </w:r>
      <w:r w:rsidRPr="005C7AD3">
        <w:t>осуществляется подготовка мотивированного отказа в приёме документов.</w:t>
      </w:r>
    </w:p>
    <w:p w:rsidR="00546370" w:rsidRPr="005C7AD3" w:rsidRDefault="00546370" w:rsidP="00546370">
      <w:pPr>
        <w:widowControl w:val="0"/>
        <w:ind w:firstLine="709"/>
        <w:jc w:val="both"/>
      </w:pPr>
      <w:r w:rsidRPr="005C7AD3">
        <w:t xml:space="preserve">57. Время выполнения административной процедуры: в течение 1-го рабочего дня со дня получения </w:t>
      </w:r>
      <w:r w:rsidR="003D3A86">
        <w:t>специалистами МКУ УГХ</w:t>
      </w:r>
      <w:r w:rsidR="003D3A86" w:rsidRPr="005C7AD3">
        <w:t xml:space="preserve"> </w:t>
      </w:r>
      <w:r w:rsidRPr="005C7AD3">
        <w:t>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 xml:space="preserve">58. Результатом выполнения и основанием для начала административной процедуры является принятие </w:t>
      </w:r>
      <w:r w:rsidR="003D3A86">
        <w:t>специалистами МКУ УГХ</w:t>
      </w:r>
      <w:r w:rsidR="003D3A86" w:rsidRPr="005C7AD3">
        <w:t xml:space="preserve"> </w:t>
      </w:r>
      <w:r w:rsidRPr="005C7AD3">
        <w:t>решения об отсутствии оснований для отказа в приёме документов.</w:t>
      </w:r>
    </w:p>
    <w:p w:rsidR="00546370" w:rsidRPr="005C7AD3" w:rsidRDefault="00546370" w:rsidP="00546370">
      <w:pPr>
        <w:jc w:val="both"/>
        <w:rPr>
          <w:color w:val="FF0000"/>
        </w:rPr>
      </w:pPr>
      <w:r w:rsidRPr="005C7AD3">
        <w:rPr>
          <w:color w:val="FF0000"/>
        </w:rPr>
        <w:t xml:space="preserve"> </w:t>
      </w:r>
    </w:p>
    <w:p w:rsidR="00546370" w:rsidRPr="005C7AD3" w:rsidRDefault="00546370" w:rsidP="00546370">
      <w:pPr>
        <w:jc w:val="center"/>
        <w:rPr>
          <w:b/>
        </w:rPr>
      </w:pPr>
      <w:r w:rsidRPr="005C7AD3">
        <w:rPr>
          <w:b/>
        </w:rPr>
        <w:t xml:space="preserve">Принятие решения о предоставлении муниципальной услуги </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 xml:space="preserve">59. </w:t>
      </w:r>
      <w:r w:rsidR="003D3A86">
        <w:t xml:space="preserve"> Специалисты МКУ УГХ</w:t>
      </w:r>
      <w:r w:rsidR="003D3A86" w:rsidRPr="005C7AD3">
        <w:t xml:space="preserve"> </w:t>
      </w:r>
      <w:r w:rsidRPr="005C7AD3">
        <w:t>принимают решение о предоставлении муниципальной услуги.</w:t>
      </w:r>
    </w:p>
    <w:p w:rsidR="00546370" w:rsidRPr="005C7AD3" w:rsidRDefault="00546370" w:rsidP="00546370">
      <w:pPr>
        <w:widowControl w:val="0"/>
        <w:ind w:firstLine="709"/>
        <w:jc w:val="both"/>
      </w:pPr>
      <w:r w:rsidRPr="005C7AD3">
        <w:t xml:space="preserve">60. </w:t>
      </w:r>
      <w:r w:rsidR="003D3A86">
        <w:t>Специалисты МКУ УГХ</w:t>
      </w:r>
      <w:r w:rsidR="003D3A86" w:rsidRPr="005C7AD3">
        <w:t xml:space="preserve"> </w:t>
      </w:r>
      <w:r w:rsidRPr="005C7AD3">
        <w:t xml:space="preserve">готовят проект документа о выдаче градостроительного плана земельного участка и представляют </w:t>
      </w:r>
      <w:r w:rsidR="003D3A86">
        <w:t>начальнику отдела архитектуры, градостроительства и земельных отношений</w:t>
      </w:r>
      <w:r w:rsidR="003D3A86" w:rsidRPr="005C7AD3">
        <w:t xml:space="preserve"> </w:t>
      </w:r>
      <w:r w:rsidRPr="005C7AD3">
        <w:t>для подписания.</w:t>
      </w:r>
    </w:p>
    <w:p w:rsidR="00546370" w:rsidRPr="005C7AD3" w:rsidRDefault="00546370" w:rsidP="00546370">
      <w:pPr>
        <w:widowControl w:val="0"/>
        <w:ind w:firstLine="709"/>
        <w:jc w:val="both"/>
      </w:pPr>
      <w:r w:rsidRPr="005C7AD3">
        <w:t xml:space="preserve">61. Результатом выполнения административной процедуры является выдача </w:t>
      </w:r>
      <w:r w:rsidR="003D3A86">
        <w:t>специалистами МКУ УГХ</w:t>
      </w:r>
      <w:r w:rsidR="003D3A86" w:rsidRPr="005C7AD3">
        <w:t xml:space="preserve"> </w:t>
      </w:r>
      <w:r w:rsidRPr="005C7AD3">
        <w:t>градостроительного плана земельного участка (мотивированного отказа в выдаче градостроительного плана земельного участка).</w:t>
      </w:r>
    </w:p>
    <w:p w:rsidR="00546370" w:rsidRPr="005C7AD3" w:rsidRDefault="00546370" w:rsidP="00546370">
      <w:pPr>
        <w:widowControl w:val="0"/>
        <w:ind w:firstLine="709"/>
        <w:jc w:val="both"/>
      </w:pPr>
      <w:r w:rsidRPr="005C7AD3">
        <w:t xml:space="preserve">62. Время выполнения административной процедуры: в течение 3-х дней со дня получения </w:t>
      </w:r>
      <w:r w:rsidR="003D3A86">
        <w:t>специалистами МКУ УГХ</w:t>
      </w:r>
      <w:r w:rsidR="003D3A86" w:rsidRPr="005C7AD3">
        <w:t xml:space="preserve"> </w:t>
      </w:r>
      <w:r w:rsidRPr="005C7AD3">
        <w:t>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C7AD3" w:rsidRDefault="00546370" w:rsidP="00546370">
      <w:pPr>
        <w:widowControl w:val="0"/>
        <w:jc w:val="both"/>
        <w:rPr>
          <w:color w:val="FF0000"/>
        </w:rPr>
      </w:pPr>
    </w:p>
    <w:p w:rsidR="00546370" w:rsidRPr="005C7AD3" w:rsidRDefault="00546370" w:rsidP="00546370">
      <w:pPr>
        <w:widowControl w:val="0"/>
        <w:jc w:val="center"/>
        <w:rPr>
          <w:b/>
        </w:rPr>
      </w:pPr>
      <w:r w:rsidRPr="005C7AD3">
        <w:rPr>
          <w:b/>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C7AD3" w:rsidRDefault="00546370" w:rsidP="00546370">
      <w:pPr>
        <w:widowControl w:val="0"/>
        <w:jc w:val="center"/>
        <w:rPr>
          <w:b/>
        </w:rPr>
      </w:pPr>
      <w:r w:rsidRPr="005C7AD3">
        <w:rPr>
          <w:b/>
        </w:rPr>
        <w:t>градостроительного плана земельного участка</w:t>
      </w:r>
    </w:p>
    <w:p w:rsidR="00546370" w:rsidRPr="005C7AD3" w:rsidRDefault="00546370" w:rsidP="00546370">
      <w:pPr>
        <w:widowControl w:val="0"/>
        <w:jc w:val="center"/>
        <w:rPr>
          <w:b/>
        </w:rPr>
      </w:pPr>
    </w:p>
    <w:p w:rsidR="00546370" w:rsidRPr="005C7AD3" w:rsidRDefault="00546370" w:rsidP="00546370">
      <w:pPr>
        <w:widowControl w:val="0"/>
        <w:ind w:firstLine="709"/>
        <w:jc w:val="both"/>
      </w:pPr>
      <w:r w:rsidRPr="005C7AD3">
        <w:t xml:space="preserve">63. Основанием для начала административной процедуры является решение </w:t>
      </w:r>
      <w:r w:rsidR="000359F4">
        <w:t>администрации Соль-Илецкого городского округа</w:t>
      </w:r>
      <w:r w:rsidRPr="005C7AD3">
        <w:t xml:space="preserve"> о выдаче градостроительного плана земельного участка. </w:t>
      </w:r>
    </w:p>
    <w:p w:rsidR="00546370" w:rsidRPr="005C7AD3" w:rsidRDefault="00546370" w:rsidP="00546370">
      <w:pPr>
        <w:widowControl w:val="0"/>
        <w:ind w:firstLine="709"/>
        <w:jc w:val="both"/>
        <w:rPr>
          <w:color w:val="000000" w:themeColor="text1"/>
        </w:rPr>
      </w:pPr>
      <w:r w:rsidRPr="005C7AD3">
        <w:t xml:space="preserve">64. Уведомление заявителя о принятом решении осуществляется </w:t>
      </w:r>
      <w:r w:rsidR="000359F4">
        <w:t>специалистами МКУ УГХ</w:t>
      </w:r>
      <w:r w:rsidR="000359F4" w:rsidRPr="005C7AD3">
        <w:t xml:space="preserve"> </w:t>
      </w:r>
      <w:r w:rsidRPr="005C7AD3">
        <w:t>по желанию заявителя: лично, по почте</w:t>
      </w:r>
      <w:r w:rsidRPr="005C7AD3">
        <w:rPr>
          <w:color w:val="FF0000"/>
        </w:rPr>
        <w:t xml:space="preserve">, </w:t>
      </w:r>
      <w:r w:rsidRPr="005C7AD3">
        <w:rPr>
          <w:color w:val="000000" w:themeColor="text1"/>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65. Время выполнения административной процедуры: осуществляется не позднее 3-х дней.</w:t>
      </w:r>
    </w:p>
    <w:p w:rsidR="00546370" w:rsidRPr="005C7AD3" w:rsidRDefault="00546370" w:rsidP="00546370">
      <w:pPr>
        <w:widowControl w:val="0"/>
        <w:ind w:firstLine="709"/>
        <w:jc w:val="both"/>
        <w:rPr>
          <w:color w:val="000000" w:themeColor="text1"/>
        </w:rPr>
      </w:pPr>
      <w:r w:rsidRPr="005C7AD3">
        <w:rPr>
          <w:color w:val="000000" w:themeColor="text1"/>
        </w:rPr>
        <w:t>66. Результатом выполнения административной процедуры является выдача заявителю градостроительного плана земельного участка.</w:t>
      </w:r>
    </w:p>
    <w:p w:rsidR="00546370" w:rsidRPr="005C7AD3" w:rsidRDefault="00546370" w:rsidP="00546370">
      <w:pPr>
        <w:widowControl w:val="0"/>
        <w:ind w:firstLine="709"/>
        <w:jc w:val="both"/>
        <w:rPr>
          <w:color w:val="000000" w:themeColor="text1"/>
        </w:rPr>
      </w:pPr>
      <w:r w:rsidRPr="005C7AD3">
        <w:rPr>
          <w:color w:val="000000" w:themeColor="text1"/>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5C7AD3">
        <w:rPr>
          <w:color w:val="000000" w:themeColor="text1"/>
          <w:lang w:val="en-US"/>
        </w:rPr>
        <w:t>zip</w:t>
      </w:r>
      <w:r w:rsidRPr="005C7AD3">
        <w:rPr>
          <w:color w:val="000000" w:themeColor="text1"/>
        </w:rPr>
        <w:t xml:space="preserve"> направляются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C7AD3" w:rsidRDefault="00546370" w:rsidP="00546370">
      <w:pPr>
        <w:widowControl w:val="0"/>
        <w:ind w:firstLine="709"/>
        <w:jc w:val="both"/>
      </w:pPr>
      <w:r w:rsidRPr="005C7AD3">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C7AD3" w:rsidRDefault="00546370" w:rsidP="00546370">
      <w:pPr>
        <w:widowControl w:val="0"/>
        <w:jc w:val="both"/>
      </w:pPr>
    </w:p>
    <w:p w:rsidR="00546370" w:rsidRPr="005C7AD3" w:rsidRDefault="00546370" w:rsidP="00546370">
      <w:pPr>
        <w:widowControl w:val="0"/>
        <w:jc w:val="center"/>
        <w:outlineLvl w:val="1"/>
        <w:rPr>
          <w:b/>
        </w:rPr>
      </w:pPr>
      <w:bookmarkStart w:id="9" w:name="P385"/>
      <w:bookmarkEnd w:id="9"/>
      <w:r w:rsidRPr="005C7AD3">
        <w:rPr>
          <w:b/>
        </w:rPr>
        <w:t>4. Формы контроля за предоставлением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C7AD3" w:rsidRDefault="00546370" w:rsidP="00546370">
      <w:pPr>
        <w:widowControl w:val="0"/>
        <w:jc w:val="both"/>
      </w:pPr>
    </w:p>
    <w:p w:rsidR="000359F4" w:rsidRPr="00B11DD3" w:rsidRDefault="000359F4" w:rsidP="000359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68</w:t>
      </w:r>
      <w:r w:rsidRPr="00EB03F2">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w:t>
      </w:r>
      <w:r w:rsidRPr="00B11DD3">
        <w:rPr>
          <w:rFonts w:ascii="Times New Roman" w:hAnsi="Times New Roman" w:cs="Times New Roman"/>
          <w:sz w:val="24"/>
          <w:szCs w:val="24"/>
        </w:rPr>
        <w:t xml:space="preserve"> начальником отдела </w:t>
      </w:r>
      <w:r>
        <w:rPr>
          <w:rFonts w:ascii="Times New Roman" w:hAnsi="Times New Roman" w:cs="Times New Roman"/>
          <w:sz w:val="24"/>
          <w:szCs w:val="24"/>
        </w:rPr>
        <w:t>архитектуры, градостроительства и земельных отношений администрации</w:t>
      </w:r>
      <w:r w:rsidRPr="00C60901">
        <w:rPr>
          <w:rFonts w:ascii="Times New Roman" w:hAnsi="Times New Roman" w:cs="Times New Roman"/>
          <w:sz w:val="24"/>
          <w:szCs w:val="24"/>
        </w:rPr>
        <w:t xml:space="preserve"> Соль-Илецкого городского округа</w:t>
      </w:r>
      <w:r>
        <w:rPr>
          <w:rFonts w:ascii="Times New Roman" w:hAnsi="Times New Roman" w:cs="Times New Roman"/>
          <w:sz w:val="24"/>
          <w:szCs w:val="24"/>
        </w:rPr>
        <w:t xml:space="preserve"> (далее ОАГиЗО).</w:t>
      </w:r>
    </w:p>
    <w:p w:rsidR="000359F4" w:rsidRPr="00657B8F" w:rsidRDefault="000359F4" w:rsidP="000359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69</w:t>
      </w:r>
      <w:r w:rsidRPr="00657B8F">
        <w:rPr>
          <w:rFonts w:ascii="Times New Roman" w:hAnsi="Times New Roman" w:cs="Times New Roman"/>
          <w:sz w:val="24"/>
          <w:szCs w:val="24"/>
        </w:rPr>
        <w:t xml:space="preserve">. Текущий контроль осуществляется путем проведения </w:t>
      </w:r>
      <w:r>
        <w:rPr>
          <w:rFonts w:ascii="Times New Roman" w:hAnsi="Times New Roman" w:cs="Times New Roman"/>
          <w:sz w:val="24"/>
          <w:szCs w:val="24"/>
        </w:rPr>
        <w:t>начальником ОАГиЗО</w:t>
      </w:r>
      <w:r w:rsidRPr="00657B8F">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w:t>
      </w:r>
      <w:r>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Порядок и периодичность осуществления плановых и внеплановых проверок полноты</w:t>
      </w:r>
    </w:p>
    <w:p w:rsidR="00546370" w:rsidRPr="005C7AD3" w:rsidRDefault="00546370" w:rsidP="00546370">
      <w:pPr>
        <w:widowControl w:val="0"/>
        <w:jc w:val="center"/>
        <w:outlineLvl w:val="2"/>
        <w:rPr>
          <w:b/>
        </w:rPr>
      </w:pPr>
      <w:r w:rsidRPr="005C7AD3">
        <w:rPr>
          <w:b/>
        </w:rPr>
        <w:t>и качества предоставления муниципальной услуги, в том числе порядок</w:t>
      </w:r>
    </w:p>
    <w:p w:rsidR="00546370" w:rsidRPr="005C7AD3" w:rsidRDefault="00546370" w:rsidP="00546370">
      <w:pPr>
        <w:widowControl w:val="0"/>
        <w:jc w:val="center"/>
        <w:outlineLvl w:val="2"/>
        <w:rPr>
          <w:b/>
        </w:rPr>
      </w:pPr>
      <w:r w:rsidRPr="005C7AD3">
        <w:rPr>
          <w:b/>
        </w:rPr>
        <w:t>и формы контроля за полнотой и качеством предоставления</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 xml:space="preserve">70. Руководитель </w:t>
      </w:r>
      <w:r w:rsidR="000359F4">
        <w:t>администрации</w:t>
      </w:r>
      <w:r w:rsidR="000359F4" w:rsidRPr="00C60901">
        <w:t xml:space="preserve"> Соль-Илецкого городского округа</w:t>
      </w:r>
      <w:r w:rsidR="000359F4" w:rsidRPr="00657B8F">
        <w:t xml:space="preserve">  </w:t>
      </w:r>
      <w:r w:rsidRPr="005C7AD3">
        <w:t>организует и осуществляет контроль предоставления муниципальной услуги.</w:t>
      </w:r>
    </w:p>
    <w:p w:rsidR="00546370" w:rsidRPr="005C7AD3" w:rsidRDefault="00546370" w:rsidP="00546370">
      <w:pPr>
        <w:widowControl w:val="0"/>
        <w:ind w:firstLine="709"/>
        <w:jc w:val="both"/>
      </w:pPr>
      <w:r w:rsidRPr="005C7AD3">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C7AD3" w:rsidRDefault="00546370" w:rsidP="00546370">
      <w:pPr>
        <w:widowControl w:val="0"/>
        <w:ind w:firstLine="709"/>
        <w:jc w:val="both"/>
      </w:pPr>
      <w:r w:rsidRPr="005C7AD3">
        <w:t xml:space="preserve">72. Проверки могут быть плановыми или внеплановыми. Порядок и периодичность осуществления плановых проверок устанавливается </w:t>
      </w:r>
      <w:r w:rsidR="00575249">
        <w:t>руководителем</w:t>
      </w:r>
      <w:r w:rsidR="00575249" w:rsidRPr="005C7AD3">
        <w:t xml:space="preserve"> </w:t>
      </w:r>
      <w:r w:rsidR="00575249">
        <w:t>администрации</w:t>
      </w:r>
      <w:r w:rsidR="00575249" w:rsidRPr="00C60901">
        <w:t xml:space="preserve"> Соль-Илецкого городского округа</w:t>
      </w:r>
      <w:r w:rsidR="00575249">
        <w:t>.</w:t>
      </w:r>
      <w:r w:rsidRPr="005C7AD3">
        <w:t xml:space="preserve"> Внеплановая проверка может проводиться по конкретному обращению </w:t>
      </w:r>
      <w:r w:rsidRPr="005C7AD3">
        <w:lastRenderedPageBreak/>
        <w:t>заявителя. Результаты проверок оформляются в виде справки, в которой отмечаются недостатки и предложения по их устранению.</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Ответственность уполномоченных должностных лиц органа местного самоуправления</w:t>
      </w:r>
    </w:p>
    <w:p w:rsidR="00546370" w:rsidRPr="005C7AD3" w:rsidRDefault="00546370" w:rsidP="00546370">
      <w:pPr>
        <w:widowControl w:val="0"/>
        <w:jc w:val="center"/>
        <w:outlineLvl w:val="2"/>
        <w:rPr>
          <w:b/>
        </w:rPr>
      </w:pPr>
      <w:r w:rsidRPr="005C7AD3">
        <w:rPr>
          <w:b/>
        </w:rPr>
        <w:t xml:space="preserve">за решения и действия (бездействие), принимаемые (осуществляемые) </w:t>
      </w:r>
    </w:p>
    <w:p w:rsidR="00546370" w:rsidRPr="005C7AD3" w:rsidRDefault="00546370" w:rsidP="00546370">
      <w:pPr>
        <w:widowControl w:val="0"/>
        <w:jc w:val="center"/>
        <w:outlineLvl w:val="2"/>
        <w:rPr>
          <w:b/>
        </w:rPr>
      </w:pPr>
      <w:r w:rsidRPr="005C7AD3">
        <w:rPr>
          <w:b/>
        </w:rPr>
        <w:t>ими в ходе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порядку и формам контроля за предоставлением муниципальной услуги, </w:t>
      </w:r>
    </w:p>
    <w:p w:rsidR="00546370" w:rsidRPr="005C7AD3" w:rsidRDefault="00546370" w:rsidP="00546370">
      <w:pPr>
        <w:widowControl w:val="0"/>
        <w:jc w:val="center"/>
        <w:outlineLvl w:val="2"/>
        <w:rPr>
          <w:b/>
        </w:rPr>
      </w:pPr>
      <w:r w:rsidRPr="005C7AD3">
        <w:rPr>
          <w:b/>
        </w:rPr>
        <w:t>в том числе со стороны граждан, их объединений и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C7AD3" w:rsidRDefault="00546370" w:rsidP="00546370">
      <w:pPr>
        <w:widowControl w:val="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widowControl w:val="0"/>
        <w:autoSpaceDE w:val="0"/>
        <w:autoSpaceDN w:val="0"/>
        <w:adjustRightInd w:val="0"/>
        <w:ind w:firstLine="72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4438B" w:rsidP="00F4438B">
      <w:pPr>
        <w:widowControl w:val="0"/>
        <w:autoSpaceDE w:val="0"/>
        <w:autoSpaceDN w:val="0"/>
        <w:adjustRightInd w:val="0"/>
        <w:jc w:val="both"/>
      </w:pPr>
      <w:bookmarkStart w:id="10" w:name="sub_4066"/>
      <w:r w:rsidRPr="00F4438B">
        <w:tab/>
        <w:t>75. Заявитель может обратиться с жалобой, в том числе в следующих случаях:</w:t>
      </w:r>
    </w:p>
    <w:p w:rsidR="00F4438B" w:rsidRPr="00F4438B" w:rsidRDefault="00F4438B" w:rsidP="00F4438B">
      <w:pPr>
        <w:autoSpaceDE w:val="0"/>
        <w:autoSpaceDN w:val="0"/>
        <w:adjustRightInd w:val="0"/>
        <w:ind w:left="284" w:firstLine="283"/>
        <w:jc w:val="both"/>
      </w:pPr>
      <w:bookmarkStart w:id="11" w:name="sub_4661"/>
      <w:bookmarkEnd w:id="10"/>
      <w:r w:rsidRPr="00F4438B">
        <w:t xml:space="preserve">1) </w:t>
      </w:r>
      <w:bookmarkStart w:id="12" w:name="sub_4667"/>
      <w:bookmarkEnd w:id="11"/>
      <w:r w:rsidRPr="00F4438B">
        <w:t xml:space="preserve">нарушение срока регистрации запроса о предоставлении муниципальной услуги, запроса, указанного в </w:t>
      </w:r>
      <w:hyperlink r:id="rId11" w:history="1">
        <w:r w:rsidRPr="00F4438B">
          <w:t>статье 15.1</w:t>
        </w:r>
      </w:hyperlink>
      <w:r w:rsidRPr="00F4438B">
        <w:t xml:space="preserve"> №210-ФЗ;</w:t>
      </w:r>
    </w:p>
    <w:p w:rsidR="00F4438B" w:rsidRPr="00F4438B" w:rsidRDefault="00F4438B" w:rsidP="00F4438B">
      <w:pPr>
        <w:autoSpaceDE w:val="0"/>
        <w:autoSpaceDN w:val="0"/>
        <w:adjustRightInd w:val="0"/>
        <w:ind w:firstLine="540"/>
        <w:jc w:val="both"/>
      </w:pPr>
      <w:r w:rsidRPr="00F4438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F4438B" w:rsidRDefault="00F4438B" w:rsidP="00F4438B">
      <w:pPr>
        <w:autoSpaceDE w:val="0"/>
        <w:autoSpaceDN w:val="0"/>
        <w:adjustRightInd w:val="0"/>
        <w:ind w:firstLine="540"/>
        <w:jc w:val="both"/>
      </w:pPr>
      <w:r w:rsidRPr="00F4438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F4438B" w:rsidRDefault="00F4438B" w:rsidP="00F4438B">
      <w:pPr>
        <w:autoSpaceDE w:val="0"/>
        <w:autoSpaceDN w:val="0"/>
        <w:adjustRightInd w:val="0"/>
        <w:ind w:firstLine="540"/>
        <w:jc w:val="both"/>
      </w:pPr>
      <w:r w:rsidRPr="00F4438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F4438B">
        <w:lastRenderedPageBreak/>
        <w:t xml:space="preserve">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F4438B" w:rsidRDefault="00F4438B" w:rsidP="00F4438B">
      <w:pPr>
        <w:autoSpaceDE w:val="0"/>
        <w:autoSpaceDN w:val="0"/>
        <w:adjustRightInd w:val="0"/>
        <w:ind w:firstLine="540"/>
        <w:jc w:val="both"/>
      </w:pPr>
      <w:r w:rsidRPr="00F4438B">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F4438B">
          <w:t>частью 1.1 статьи 16</w:t>
        </w:r>
      </w:hyperlink>
      <w:r w:rsidRPr="00F4438B">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8) нарушение срока или порядка выдачи документов по результатам предоставления муниципальной услуги;</w:t>
      </w:r>
    </w:p>
    <w:p w:rsidR="00F4438B" w:rsidRPr="00F4438B" w:rsidRDefault="00F4438B" w:rsidP="00F4438B">
      <w:pPr>
        <w:autoSpaceDE w:val="0"/>
        <w:autoSpaceDN w:val="0"/>
        <w:adjustRightInd w:val="0"/>
        <w:ind w:firstLine="540"/>
        <w:jc w:val="both"/>
      </w:pPr>
      <w:r w:rsidRPr="00F4438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4438B" w:rsidRPr="00F4438B" w:rsidRDefault="00F4438B" w:rsidP="00F4438B">
      <w:pPr>
        <w:autoSpaceDE w:val="0"/>
        <w:autoSpaceDN w:val="0"/>
        <w:adjustRightInd w:val="0"/>
        <w:ind w:firstLine="540"/>
        <w:jc w:val="both"/>
      </w:pPr>
      <w:r w:rsidRPr="00F4438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F4438B">
          <w:t>частью 1.3 статьи 16</w:t>
        </w:r>
      </w:hyperlink>
      <w:r w:rsidRPr="00F4438B">
        <w:t xml:space="preserve"> № 210-ФЗ.</w:t>
      </w:r>
    </w:p>
    <w:p w:rsidR="00F4438B" w:rsidRPr="00F4438B" w:rsidRDefault="00F4438B" w:rsidP="00F4438B">
      <w:pPr>
        <w:widowControl w:val="0"/>
        <w:autoSpaceDE w:val="0"/>
        <w:autoSpaceDN w:val="0"/>
        <w:adjustRightInd w:val="0"/>
        <w:ind w:firstLine="720"/>
        <w:jc w:val="both"/>
      </w:pPr>
    </w:p>
    <w:bookmarkEnd w:id="12"/>
    <w:p w:rsidR="00F4438B" w:rsidRPr="00F4438B" w:rsidRDefault="00F4438B" w:rsidP="00F4438B">
      <w:pPr>
        <w:autoSpaceDE w:val="0"/>
        <w:autoSpaceDN w:val="0"/>
        <w:adjustRightInd w:val="0"/>
        <w:jc w:val="center"/>
        <w:outlineLvl w:val="0"/>
        <w:rPr>
          <w:b/>
          <w:lang w:eastAsia="en-US"/>
        </w:rPr>
      </w:pPr>
      <w:r w:rsidRPr="00F4438B">
        <w:rPr>
          <w:b/>
          <w:lang w:eastAsia="en-US"/>
        </w:rPr>
        <w:t>Предмет жалобы</w:t>
      </w:r>
    </w:p>
    <w:p w:rsidR="00F4438B" w:rsidRPr="00F4438B" w:rsidRDefault="00F4438B" w:rsidP="00F4438B">
      <w:pPr>
        <w:autoSpaceDE w:val="0"/>
        <w:autoSpaceDN w:val="0"/>
        <w:adjustRightInd w:val="0"/>
        <w:jc w:val="both"/>
        <w:rPr>
          <w:lang w:eastAsia="en-US"/>
        </w:rPr>
      </w:pPr>
    </w:p>
    <w:p w:rsidR="00361C41" w:rsidRPr="00C60901" w:rsidRDefault="00F4438B" w:rsidP="00361C41">
      <w:pPr>
        <w:pStyle w:val="ConsPlusNormal"/>
        <w:ind w:firstLine="540"/>
        <w:jc w:val="both"/>
        <w:rPr>
          <w:rFonts w:ascii="Times New Roman" w:hAnsi="Times New Roman" w:cs="Times New Roman"/>
          <w:sz w:val="24"/>
          <w:szCs w:val="24"/>
        </w:rPr>
      </w:pPr>
      <w:r w:rsidRPr="00F4438B">
        <w:rPr>
          <w:lang w:eastAsia="en-US"/>
        </w:rPr>
        <w:t>76. </w:t>
      </w:r>
      <w:r w:rsidR="00361C41" w:rsidRPr="00C60901">
        <w:rPr>
          <w:rFonts w:ascii="Times New Roman" w:hAnsi="Times New Roman" w:cs="Times New Roman"/>
          <w:sz w:val="24"/>
          <w:szCs w:val="24"/>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61C41" w:rsidRPr="00C60901">
        <w:rPr>
          <w:rFonts w:ascii="Times New Roman" w:hAnsi="Times New Roman" w:cs="Times New Roman"/>
          <w:sz w:val="24"/>
          <w:szCs w:val="24"/>
        </w:rPr>
        <w:t>администрации Соль-Илецкого городского округа</w:t>
      </w:r>
      <w:r w:rsidR="00361C41" w:rsidRPr="00C60901">
        <w:rPr>
          <w:rFonts w:ascii="Times New Roman" w:hAnsi="Times New Roman" w:cs="Times New Roman"/>
          <w:sz w:val="24"/>
          <w:szCs w:val="24"/>
          <w:lang w:eastAsia="en-US"/>
        </w:rPr>
        <w:t xml:space="preserve"> и его должностных лиц, муниципальных служащих </w:t>
      </w:r>
      <w:r w:rsidR="00361C41" w:rsidRPr="00C60901">
        <w:rPr>
          <w:rFonts w:ascii="Times New Roman" w:hAnsi="Times New Roman" w:cs="Times New Roman"/>
          <w:sz w:val="24"/>
          <w:szCs w:val="24"/>
        </w:rPr>
        <w:t>администрации Соль-Илецкого городского округа,</w:t>
      </w:r>
      <w:r w:rsidR="00361C41" w:rsidRPr="00C60901">
        <w:rPr>
          <w:rFonts w:ascii="Times New Roman" w:hAnsi="Times New Roman" w:cs="Times New Roman"/>
          <w:sz w:val="24"/>
          <w:szCs w:val="24"/>
          <w:lang w:eastAsia="en-US"/>
        </w:rPr>
        <w:t xml:space="preserve"> МФЦ, работника МФЦ, </w:t>
      </w:r>
      <w:r w:rsidR="00361C41">
        <w:rPr>
          <w:rFonts w:ascii="Times New Roman" w:hAnsi="Times New Roman" w:cs="Times New Roman"/>
          <w:sz w:val="24"/>
          <w:szCs w:val="24"/>
          <w:lang w:eastAsia="en-US"/>
        </w:rPr>
        <w:t xml:space="preserve">специалистов МКУ УГХ, </w:t>
      </w:r>
      <w:r w:rsidR="00361C41" w:rsidRPr="00C60901">
        <w:rPr>
          <w:rFonts w:ascii="Times New Roman" w:hAnsi="Times New Roman" w:cs="Times New Roman"/>
          <w:sz w:val="24"/>
          <w:szCs w:val="24"/>
          <w:lang w:eastAsia="en-US"/>
        </w:rPr>
        <w:t>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77. Жалоба должна содержать:</w:t>
      </w:r>
    </w:p>
    <w:p w:rsidR="00F4438B" w:rsidRPr="00F4438B" w:rsidRDefault="00F4438B" w:rsidP="00F4438B">
      <w:pPr>
        <w:widowControl w:val="0"/>
        <w:autoSpaceDE w:val="0"/>
        <w:autoSpaceDN w:val="0"/>
        <w:adjustRightInd w:val="0"/>
        <w:ind w:firstLine="720"/>
        <w:jc w:val="both"/>
      </w:pPr>
      <w:bookmarkStart w:id="13" w:name="sub_4681"/>
      <w:r w:rsidRPr="00F4438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F4438B" w:rsidRDefault="00F4438B" w:rsidP="00F4438B">
      <w:pPr>
        <w:widowControl w:val="0"/>
        <w:autoSpaceDE w:val="0"/>
        <w:autoSpaceDN w:val="0"/>
        <w:adjustRightInd w:val="0"/>
        <w:ind w:firstLine="720"/>
        <w:jc w:val="both"/>
      </w:pPr>
      <w:bookmarkStart w:id="14" w:name="sub_4682"/>
      <w:bookmarkEnd w:id="13"/>
      <w:r w:rsidRPr="00F4438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F4438B" w:rsidRPr="00F4438B" w:rsidRDefault="00F4438B" w:rsidP="00F4438B">
      <w:pPr>
        <w:widowControl w:val="0"/>
        <w:autoSpaceDE w:val="0"/>
        <w:autoSpaceDN w:val="0"/>
        <w:adjustRightInd w:val="0"/>
        <w:ind w:firstLine="720"/>
        <w:jc w:val="both"/>
      </w:pPr>
      <w:bookmarkStart w:id="15" w:name="sub_4683"/>
      <w:bookmarkEnd w:id="14"/>
      <w:r w:rsidRPr="00F4438B">
        <w:t>3) сведения об обжалуемых решениях и действиях (бездействии)</w:t>
      </w:r>
      <w:bookmarkStart w:id="16" w:name="sub_4684"/>
      <w:bookmarkEnd w:id="15"/>
      <w:r w:rsidRPr="00F4438B">
        <w:t>;</w:t>
      </w:r>
    </w:p>
    <w:p w:rsidR="00F4438B" w:rsidRPr="00F4438B" w:rsidRDefault="00F4438B" w:rsidP="00F4438B">
      <w:pPr>
        <w:widowControl w:val="0"/>
        <w:autoSpaceDE w:val="0"/>
        <w:autoSpaceDN w:val="0"/>
        <w:adjustRightInd w:val="0"/>
        <w:ind w:firstLine="720"/>
        <w:jc w:val="both"/>
      </w:pPr>
      <w:r w:rsidRPr="00F4438B">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w:t>
      </w:r>
      <w:r w:rsidRPr="00F4438B">
        <w:lastRenderedPageBreak/>
        <w:t xml:space="preserve">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F4438B" w:rsidRDefault="00F4438B" w:rsidP="00F4438B">
      <w:pPr>
        <w:widowControl w:val="0"/>
        <w:autoSpaceDE w:val="0"/>
        <w:autoSpaceDN w:val="0"/>
        <w:adjustRightInd w:val="0"/>
        <w:ind w:firstLine="720"/>
        <w:jc w:val="both"/>
      </w:pPr>
      <w:r w:rsidRPr="00F4438B">
        <w:t>Заявителем могут быть представлены документы (при наличии), подтверждающие доводы заявителя, либо их копии.</w:t>
      </w:r>
    </w:p>
    <w:bookmarkEnd w:id="16"/>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jc w:val="center"/>
        <w:outlineLvl w:val="0"/>
        <w:rPr>
          <w:b/>
          <w:lang w:eastAsia="en-US"/>
        </w:rPr>
      </w:pPr>
      <w:r w:rsidRPr="00F4438B">
        <w:rPr>
          <w:b/>
          <w:lang w:eastAsia="en-US"/>
        </w:rPr>
        <w:t>Органы  местного самоуправления</w:t>
      </w:r>
      <w:r w:rsidRPr="00F4438B">
        <w:rPr>
          <w:b/>
          <w:lang w:eastAsia="en-US"/>
        </w:rPr>
        <w:br/>
        <w:t>и уполномоченные на рассмотрение жалобы должностные лица,</w:t>
      </w:r>
    </w:p>
    <w:p w:rsidR="00F4438B" w:rsidRPr="00F4438B" w:rsidRDefault="00F4438B" w:rsidP="00F4438B">
      <w:pPr>
        <w:autoSpaceDE w:val="0"/>
        <w:autoSpaceDN w:val="0"/>
        <w:adjustRightInd w:val="0"/>
        <w:jc w:val="center"/>
        <w:rPr>
          <w:b/>
          <w:lang w:eastAsia="en-US"/>
        </w:rPr>
      </w:pPr>
      <w:r w:rsidRPr="00F4438B">
        <w:rPr>
          <w:b/>
          <w:lang w:eastAsia="en-US"/>
        </w:rPr>
        <w:t>которым может быть направлена жалоба</w:t>
      </w:r>
    </w:p>
    <w:p w:rsidR="00F4438B" w:rsidRPr="00F4438B" w:rsidRDefault="00F4438B" w:rsidP="00F4438B">
      <w:pPr>
        <w:autoSpaceDE w:val="0"/>
        <w:autoSpaceDN w:val="0"/>
        <w:adjustRightInd w:val="0"/>
        <w:jc w:val="both"/>
        <w:rPr>
          <w:lang w:eastAsia="en-US"/>
        </w:rPr>
      </w:pPr>
    </w:p>
    <w:p w:rsidR="00361C41" w:rsidRPr="00C60901" w:rsidRDefault="00F4438B" w:rsidP="00361C41">
      <w:pPr>
        <w:pStyle w:val="ConsPlusNormal"/>
        <w:ind w:firstLine="540"/>
        <w:jc w:val="both"/>
        <w:rPr>
          <w:rFonts w:ascii="Times New Roman" w:hAnsi="Times New Roman" w:cs="Times New Roman"/>
          <w:sz w:val="24"/>
          <w:szCs w:val="24"/>
        </w:rPr>
      </w:pPr>
      <w:r w:rsidRPr="00F4438B">
        <w:rPr>
          <w:lang w:eastAsia="en-US"/>
        </w:rPr>
        <w:t>78. </w:t>
      </w:r>
      <w:r w:rsidR="00361C41" w:rsidRPr="00C60901">
        <w:rPr>
          <w:rFonts w:ascii="Times New Roman" w:hAnsi="Times New Roman" w:cs="Times New Roman"/>
          <w:sz w:val="24"/>
          <w:szCs w:val="24"/>
          <w:lang w:eastAsia="en-US"/>
        </w:rPr>
        <w:t>Жалоба рассматривается </w:t>
      </w:r>
      <w:r w:rsidR="00361C41">
        <w:rPr>
          <w:rFonts w:ascii="Times New Roman" w:hAnsi="Times New Roman" w:cs="Times New Roman"/>
          <w:sz w:val="24"/>
          <w:szCs w:val="24"/>
        </w:rPr>
        <w:t>администрацией</w:t>
      </w:r>
      <w:r w:rsidR="00361C41" w:rsidRPr="00C60901">
        <w:rPr>
          <w:rFonts w:ascii="Times New Roman" w:hAnsi="Times New Roman" w:cs="Times New Roman"/>
          <w:sz w:val="24"/>
          <w:szCs w:val="24"/>
        </w:rPr>
        <w:t xml:space="preserve"> Соль-Илецкого городского округа</w:t>
      </w:r>
    </w:p>
    <w:p w:rsidR="00361C41" w:rsidRPr="001D2CB6" w:rsidRDefault="00361C41" w:rsidP="00361C41">
      <w:pPr>
        <w:autoSpaceDE w:val="0"/>
        <w:autoSpaceDN w:val="0"/>
        <w:adjustRightInd w:val="0"/>
        <w:jc w:val="both"/>
        <w:rPr>
          <w:lang w:eastAsia="en-US"/>
        </w:rPr>
      </w:pPr>
      <w:r w:rsidRPr="00C60901">
        <w:rPr>
          <w:lang w:eastAsia="en-US"/>
        </w:rPr>
        <w:t>предоставляющ</w:t>
      </w:r>
      <w:r>
        <w:rPr>
          <w:lang w:eastAsia="en-US"/>
        </w:rPr>
        <w:t>ей</w:t>
      </w:r>
      <w:r w:rsidRPr="00C60901">
        <w:rPr>
          <w:lang w:eastAsia="en-US"/>
        </w:rPr>
        <w:t xml:space="preserve"> муниципальную услугу, порядок предоставления которой был нарушен. Жалобы на решения, принятые </w:t>
      </w:r>
      <w:r>
        <w:rPr>
          <w:lang w:eastAsia="en-US"/>
        </w:rPr>
        <w:t>МКУ УГХ, предоставляющих</w:t>
      </w:r>
      <w:r w:rsidRPr="00C60901">
        <w:rPr>
          <w:lang w:eastAsia="en-US"/>
        </w:rPr>
        <w:t xml:space="preserve"> муниципальную услугу, подаются в </w:t>
      </w:r>
      <w:r>
        <w:t>администрацию</w:t>
      </w:r>
      <w:r w:rsidRPr="00C60901">
        <w:t xml:space="preserve"> Соль-Илецкого городского округа</w:t>
      </w:r>
      <w:r w:rsidRPr="001D2CB6">
        <w:rPr>
          <w:lang w:eastAsia="en-US"/>
        </w:rPr>
        <w:t xml:space="preserve">. </w:t>
      </w:r>
      <w:r w:rsidRPr="001D2CB6">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1D2CB6">
          <w:t>частью 1.1 статьи 16</w:t>
        </w:r>
      </w:hyperlink>
      <w:r w:rsidRPr="001D2CB6">
        <w:t xml:space="preserve"> № 210-ФЗ, подаются руководителям этих организаций.</w:t>
      </w:r>
    </w:p>
    <w:p w:rsidR="00F4438B" w:rsidRPr="00F4438B" w:rsidRDefault="00F4438B" w:rsidP="00F4438B">
      <w:pPr>
        <w:autoSpaceDE w:val="0"/>
        <w:autoSpaceDN w:val="0"/>
        <w:adjustRightInd w:val="0"/>
        <w:ind w:firstLine="540"/>
        <w:jc w:val="both"/>
        <w:rPr>
          <w:bCs/>
          <w:lang w:eastAsia="en-US"/>
        </w:rPr>
      </w:pPr>
    </w:p>
    <w:p w:rsidR="00F4438B" w:rsidRPr="00F4438B" w:rsidRDefault="00F4438B" w:rsidP="00F4438B">
      <w:pPr>
        <w:autoSpaceDE w:val="0"/>
        <w:autoSpaceDN w:val="0"/>
        <w:adjustRightInd w:val="0"/>
        <w:jc w:val="both"/>
        <w:outlineLvl w:val="0"/>
        <w:rPr>
          <w:bCs/>
          <w:lang w:eastAsia="en-US"/>
        </w:rPr>
      </w:pPr>
    </w:p>
    <w:p w:rsidR="00F4438B" w:rsidRPr="00F4438B" w:rsidRDefault="00F4438B" w:rsidP="00F4438B">
      <w:pPr>
        <w:autoSpaceDE w:val="0"/>
        <w:autoSpaceDN w:val="0"/>
        <w:adjustRightInd w:val="0"/>
        <w:jc w:val="center"/>
        <w:outlineLvl w:val="0"/>
        <w:rPr>
          <w:b/>
          <w:lang w:eastAsia="en-US"/>
        </w:rPr>
      </w:pPr>
      <w:bookmarkStart w:id="17" w:name="Par11"/>
      <w:bookmarkEnd w:id="17"/>
      <w:r w:rsidRPr="00F4438B">
        <w:rPr>
          <w:b/>
          <w:lang w:eastAsia="en-US"/>
        </w:rPr>
        <w:t>Порядок подачи и рассмотрения жалобы</w:t>
      </w:r>
    </w:p>
    <w:p w:rsidR="00F4438B" w:rsidRPr="00F4438B" w:rsidRDefault="00F4438B" w:rsidP="00F4438B">
      <w:pPr>
        <w:autoSpaceDE w:val="0"/>
        <w:autoSpaceDN w:val="0"/>
        <w:adjustRightInd w:val="0"/>
        <w:jc w:val="center"/>
        <w:outlineLvl w:val="0"/>
        <w:rPr>
          <w:b/>
          <w:lang w:eastAsia="en-US"/>
        </w:rPr>
      </w:pPr>
    </w:p>
    <w:p w:rsidR="00F4438B" w:rsidRPr="00F4438B" w:rsidRDefault="00F4438B" w:rsidP="00F4438B">
      <w:pPr>
        <w:autoSpaceDE w:val="0"/>
        <w:autoSpaceDN w:val="0"/>
        <w:adjustRightInd w:val="0"/>
        <w:ind w:firstLine="540"/>
        <w:jc w:val="both"/>
      </w:pPr>
      <w:r w:rsidRPr="00F4438B">
        <w:rPr>
          <w:lang w:eastAsia="en-US"/>
        </w:rPr>
        <w:t>79. Жалоба подается в письменной форме на бумажном носителе</w:t>
      </w:r>
      <w:r w:rsidRPr="00F4438B">
        <w:rPr>
          <w:bCs/>
          <w:lang w:eastAsia="en-US"/>
        </w:rPr>
        <w:t xml:space="preserve"> по почте, через МФЦ, с использованием сети Интернет, официального сайта </w:t>
      </w:r>
      <w:r w:rsidR="00361C41">
        <w:rPr>
          <w:bCs/>
          <w:lang w:eastAsia="en-US"/>
        </w:rPr>
        <w:t>администрации Соль-Илецкого городского округа</w:t>
      </w:r>
      <w:r w:rsidRPr="00F4438B">
        <w:rPr>
          <w:bCs/>
          <w:lang w:eastAsia="en-US"/>
        </w:rPr>
        <w:t xml:space="preserve">,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F4438B">
        <w:t xml:space="preserve">предусмотренных </w:t>
      </w:r>
      <w:hyperlink r:id="rId18" w:history="1">
        <w:r w:rsidRPr="00F4438B">
          <w:t>частью 1.1 статьи 16</w:t>
        </w:r>
      </w:hyperlink>
      <w:r w:rsidRPr="00F4438B">
        <w:t xml:space="preserve"> № 210-ФЗ,</w:t>
      </w:r>
      <w:r w:rsidRPr="00F4438B">
        <w:rPr>
          <w:b/>
          <w:bCs/>
          <w:lang w:eastAsia="en-US"/>
        </w:rPr>
        <w:t xml:space="preserve"> </w:t>
      </w:r>
      <w:r w:rsidRPr="00F4438B">
        <w:rPr>
          <w:bCs/>
          <w:lang w:eastAsia="en-US"/>
        </w:rPr>
        <w:t xml:space="preserve"> а также может быть принята при личном приеме заявителя в</w:t>
      </w:r>
      <w:r w:rsidR="00361C41">
        <w:rPr>
          <w:bCs/>
          <w:lang w:eastAsia="en-US"/>
        </w:rPr>
        <w:t xml:space="preserve"> администрации Соль-Илецкого городского округа</w:t>
      </w:r>
      <w:r w:rsidRPr="00F4438B">
        <w:t xml:space="preserve">. </w:t>
      </w:r>
    </w:p>
    <w:p w:rsidR="00F4438B" w:rsidRPr="00F4438B" w:rsidRDefault="00F4438B" w:rsidP="00F4438B">
      <w:pPr>
        <w:autoSpaceDE w:val="0"/>
        <w:autoSpaceDN w:val="0"/>
        <w:adjustRightInd w:val="0"/>
        <w:ind w:firstLine="540"/>
        <w:contextualSpacing/>
        <w:jc w:val="both"/>
        <w:rPr>
          <w:rFonts w:eastAsiaTheme="minorHAnsi"/>
          <w:lang w:eastAsia="en-US"/>
        </w:rPr>
      </w:pPr>
      <w:r w:rsidRPr="00F4438B">
        <w:rPr>
          <w:lang w:eastAsia="en-US"/>
        </w:rPr>
        <w:t xml:space="preserve">80. </w:t>
      </w:r>
      <w:r w:rsidRPr="00F4438B">
        <w:rPr>
          <w:rFonts w:eastAsiaTheme="minorHAns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(для физических лиц);</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F4438B" w:rsidRDefault="00F4438B" w:rsidP="00F4438B">
      <w:pPr>
        <w:autoSpaceDE w:val="0"/>
        <w:autoSpaceDN w:val="0"/>
        <w:adjustRightInd w:val="0"/>
        <w:ind w:firstLine="540"/>
        <w:jc w:val="both"/>
        <w:rPr>
          <w:lang w:eastAsia="en-US"/>
        </w:rPr>
      </w:pPr>
      <w:r w:rsidRPr="00F4438B">
        <w:rPr>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Время приема жалоб должно совпадать со временем предоставления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Жалоба в письменной форме может также быть направлена по почте.</w:t>
      </w:r>
    </w:p>
    <w:p w:rsidR="00F4438B" w:rsidRPr="00F4438B" w:rsidRDefault="00F4438B" w:rsidP="00F4438B">
      <w:pPr>
        <w:autoSpaceDE w:val="0"/>
        <w:autoSpaceDN w:val="0"/>
        <w:adjustRightInd w:val="0"/>
        <w:ind w:firstLine="540"/>
        <w:jc w:val="both"/>
        <w:rPr>
          <w:lang w:eastAsia="en-US"/>
        </w:rPr>
      </w:pPr>
      <w:r w:rsidRPr="00F4438B">
        <w:rPr>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F4438B" w:rsidRDefault="00F4438B" w:rsidP="00F4438B">
      <w:pPr>
        <w:autoSpaceDE w:val="0"/>
        <w:autoSpaceDN w:val="0"/>
        <w:adjustRightInd w:val="0"/>
        <w:ind w:firstLine="540"/>
        <w:jc w:val="both"/>
        <w:rPr>
          <w:lang w:eastAsia="en-US"/>
        </w:rPr>
      </w:pPr>
      <w:r w:rsidRPr="00F4438B">
        <w:rPr>
          <w:lang w:eastAsia="en-US"/>
        </w:rPr>
        <w:lastRenderedPageBreak/>
        <w:t xml:space="preserve">83. В электронном виде жалоба может быть подана заявителем через официальный сайт </w:t>
      </w:r>
      <w:r w:rsidR="00361C41">
        <w:rPr>
          <w:bCs/>
          <w:lang w:eastAsia="en-US"/>
        </w:rPr>
        <w:t>администрации Соль-Илецкого городского округа</w:t>
      </w:r>
      <w:r w:rsidR="00361C41" w:rsidRPr="00F4438B">
        <w:rPr>
          <w:lang w:eastAsia="en-US"/>
        </w:rPr>
        <w:t xml:space="preserve"> </w:t>
      </w:r>
      <w:r w:rsidRPr="00F4438B">
        <w:rPr>
          <w:lang w:eastAsia="en-US"/>
        </w:rPr>
        <w:t>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F4438B" w:rsidRDefault="00F4438B" w:rsidP="00F4438B">
      <w:pPr>
        <w:autoSpaceDE w:val="0"/>
        <w:autoSpaceDN w:val="0"/>
        <w:adjustRightInd w:val="0"/>
        <w:ind w:firstLine="540"/>
        <w:jc w:val="both"/>
      </w:pPr>
      <w:r w:rsidRPr="00F4438B">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F4438B">
          <w:t>статьей</w:t>
        </w:r>
      </w:hyperlink>
      <w:r w:rsidRPr="00F4438B">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F4438B" w:rsidRDefault="00F4438B" w:rsidP="00F4438B">
      <w:pPr>
        <w:autoSpaceDE w:val="0"/>
        <w:autoSpaceDN w:val="0"/>
        <w:adjustRightInd w:val="0"/>
        <w:ind w:firstLine="540"/>
        <w:jc w:val="both"/>
        <w:rPr>
          <w:rFonts w:eastAsiaTheme="minorHAnsi"/>
          <w:lang w:eastAsia="en-US"/>
        </w:rPr>
      </w:pPr>
      <w:r w:rsidRPr="00F4438B">
        <w:rPr>
          <w:lang w:eastAsia="en-US"/>
        </w:rPr>
        <w:t xml:space="preserve">84. </w:t>
      </w:r>
      <w:r w:rsidRPr="00F4438B">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 xml:space="preserve"> </w:t>
      </w:r>
      <w:hyperlink r:id="rId20" w:history="1">
        <w:r w:rsidRPr="00F4438B">
          <w:rPr>
            <w:rFonts w:eastAsiaTheme="minorHAnsi"/>
            <w:lang w:eastAsia="en-US"/>
          </w:rPr>
          <w:t>статьей 5.63</w:t>
        </w:r>
      </w:hyperlink>
      <w:r w:rsidRPr="00F4438B">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F4438B" w:rsidRDefault="00F4438B" w:rsidP="00F4438B">
      <w:pPr>
        <w:autoSpaceDE w:val="0"/>
        <w:autoSpaceDN w:val="0"/>
        <w:adjustRightInd w:val="0"/>
        <w:ind w:firstLine="540"/>
        <w:jc w:val="both"/>
        <w:rPr>
          <w:rFonts w:eastAsiaTheme="minorHAnsi"/>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Сроки рассмотрения жалобы</w:t>
      </w:r>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85. Жалоба, поступившая в </w:t>
      </w:r>
      <w:r w:rsidR="00D81C38">
        <w:rPr>
          <w:bCs/>
          <w:lang w:eastAsia="en-US"/>
        </w:rPr>
        <w:t>администрацию Соль-Илецкого городского округа</w:t>
      </w:r>
      <w:r w:rsidRPr="00F4438B">
        <w:rPr>
          <w:bCs/>
          <w:lang w:eastAsia="en-US"/>
        </w:rPr>
        <w:t xml:space="preserve">, МФЦ, учредителю МФЦ, в организации, </w:t>
      </w:r>
      <w:r w:rsidRPr="00F4438B">
        <w:t xml:space="preserve">предусмотренные </w:t>
      </w:r>
      <w:hyperlink r:id="rId21" w:history="1">
        <w:r w:rsidRPr="00F4438B">
          <w:t>частью 1.1 статьи 16</w:t>
        </w:r>
      </w:hyperlink>
      <w:r w:rsidRPr="00F4438B">
        <w:t xml:space="preserve"> № 210-ФЗ, </w:t>
      </w:r>
      <w:r w:rsidRPr="00F4438B">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4438B">
        <w:rPr>
          <w:lang w:eastAsia="en-US"/>
        </w:rPr>
        <w:t>муниципальную</w:t>
      </w:r>
      <w:r w:rsidRPr="00F4438B">
        <w:rPr>
          <w:bCs/>
          <w:lang w:eastAsia="en-US"/>
        </w:rPr>
        <w:t xml:space="preserve"> услугу, должностного лица органа, предоставляющего </w:t>
      </w:r>
      <w:r w:rsidRPr="00F4438B">
        <w:rPr>
          <w:lang w:eastAsia="en-US"/>
        </w:rPr>
        <w:t>муниципальную</w:t>
      </w:r>
      <w:r w:rsidRPr="00F4438B">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8" w:name="Par25"/>
      <w:bookmarkEnd w:id="18"/>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Результат рассмотрения жалобы</w:t>
      </w:r>
    </w:p>
    <w:p w:rsidR="00F4438B" w:rsidRPr="00F4438B" w:rsidRDefault="00F4438B" w:rsidP="00F4438B">
      <w:pPr>
        <w:autoSpaceDE w:val="0"/>
        <w:autoSpaceDN w:val="0"/>
        <w:adjustRightInd w:val="0"/>
        <w:ind w:firstLine="540"/>
        <w:jc w:val="center"/>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86. По результатам рассмотрения жалобы принимается одно из следующих решений:</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2) в удовлетворении жалобы отказывается.</w:t>
      </w:r>
    </w:p>
    <w:p w:rsidR="00F4438B" w:rsidRPr="00F4438B" w:rsidRDefault="00F4438B" w:rsidP="00F4438B">
      <w:pPr>
        <w:autoSpaceDE w:val="0"/>
        <w:autoSpaceDN w:val="0"/>
        <w:adjustRightInd w:val="0"/>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Порядок информирования заявителя о результатах рассмотрения жалобы</w:t>
      </w:r>
    </w:p>
    <w:p w:rsidR="00F4438B" w:rsidRPr="00F4438B" w:rsidRDefault="00F4438B" w:rsidP="00F4438B">
      <w:pPr>
        <w:autoSpaceDE w:val="0"/>
        <w:autoSpaceDN w:val="0"/>
        <w:adjustRightInd w:val="0"/>
        <w:ind w:firstLine="540"/>
        <w:jc w:val="center"/>
        <w:rPr>
          <w:b/>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F4438B">
          <w:rPr>
            <w:bCs/>
            <w:lang w:eastAsia="en-US"/>
          </w:rPr>
          <w:t>пункте</w:t>
        </w:r>
      </w:hyperlink>
      <w:r w:rsidRPr="00F4438B">
        <w:rPr>
          <w:bCs/>
          <w:lang w:eastAsia="en-US"/>
        </w:rPr>
        <w:t xml:space="preserve"> </w:t>
      </w:r>
      <w:r w:rsidR="00376DED" w:rsidRPr="00376DED">
        <w:rPr>
          <w:bCs/>
          <w:lang w:eastAsia="en-US"/>
        </w:rPr>
        <w:t>86</w:t>
      </w:r>
      <w:r w:rsidRPr="00376DED">
        <w:rPr>
          <w:bCs/>
          <w:lang w:eastAsia="en-US"/>
        </w:rPr>
        <w:t xml:space="preserve"> Административного регламента</w:t>
      </w:r>
      <w:r w:rsidRPr="00F4438B">
        <w:rPr>
          <w:bCs/>
          <w:lang w:eastAsia="en-US"/>
        </w:rPr>
        <w:t>.</w:t>
      </w:r>
    </w:p>
    <w:p w:rsidR="00F4438B" w:rsidRPr="00F4438B" w:rsidRDefault="00F4438B" w:rsidP="00F4438B">
      <w:pPr>
        <w:autoSpaceDE w:val="0"/>
        <w:autoSpaceDN w:val="0"/>
        <w:adjustRightInd w:val="0"/>
        <w:ind w:firstLine="540"/>
        <w:jc w:val="both"/>
        <w:rPr>
          <w:b/>
        </w:rPr>
      </w:pPr>
      <w:r w:rsidRPr="00F4438B">
        <w:rPr>
          <w:bCs/>
          <w:lang w:eastAsia="en-US"/>
        </w:rPr>
        <w:t xml:space="preserve">88. </w:t>
      </w:r>
      <w:r w:rsidRPr="00F4438B">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4438B" w:rsidRPr="00F4438B" w:rsidRDefault="00F4438B" w:rsidP="00F4438B">
      <w:pPr>
        <w:pStyle w:val="ConsPlusNormal"/>
        <w:jc w:val="center"/>
        <w:outlineLvl w:val="2"/>
        <w:rPr>
          <w:rFonts w:ascii="Times New Roman" w:hAnsi="Times New Roman" w:cs="Times New Roman"/>
          <w:sz w:val="24"/>
          <w:szCs w:val="24"/>
        </w:rPr>
      </w:pPr>
      <w:bookmarkStart w:id="19" w:name="_GoBack"/>
      <w:bookmarkEnd w:id="19"/>
    </w:p>
    <w:p w:rsidR="00F4438B" w:rsidRPr="00F4438B" w:rsidRDefault="00F4438B" w:rsidP="00F4438B">
      <w:pPr>
        <w:pStyle w:val="ConsPlusNormal"/>
        <w:jc w:val="center"/>
        <w:outlineLvl w:val="2"/>
        <w:rPr>
          <w:rFonts w:ascii="Times New Roman" w:hAnsi="Times New Roman" w:cs="Times New Roman"/>
          <w:b/>
          <w:sz w:val="24"/>
          <w:szCs w:val="24"/>
        </w:rPr>
      </w:pPr>
      <w:r w:rsidRPr="00F4438B">
        <w:rPr>
          <w:rFonts w:ascii="Times New Roman" w:hAnsi="Times New Roman" w:cs="Times New Roman"/>
          <w:b/>
          <w:sz w:val="24"/>
          <w:szCs w:val="24"/>
        </w:rPr>
        <w:t>Порядок обжалования решения по жалобе</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4438B" w:rsidP="00F4438B">
      <w:pPr>
        <w:autoSpaceDE w:val="0"/>
        <w:autoSpaceDN w:val="0"/>
        <w:adjustRightInd w:val="0"/>
        <w:ind w:firstLine="540"/>
        <w:jc w:val="both"/>
        <w:rPr>
          <w:lang w:eastAsia="en-US"/>
        </w:rPr>
      </w:pPr>
      <w:r w:rsidRPr="00F4438B">
        <w:lastRenderedPageBreak/>
        <w:t xml:space="preserve">89. </w:t>
      </w:r>
      <w:r w:rsidRPr="00F4438B">
        <w:rPr>
          <w:lang w:eastAsia="en-US"/>
        </w:rPr>
        <w:t xml:space="preserve">Заявитель вправе обжаловать принятое по жалобе решение в порядке, установленном пунктом </w:t>
      </w:r>
      <w:r w:rsidR="00400E79">
        <w:rPr>
          <w:lang w:eastAsia="en-US"/>
        </w:rPr>
        <w:t>78</w:t>
      </w:r>
      <w:r w:rsidRPr="00F4438B">
        <w:rPr>
          <w:lang w:eastAsia="en-US"/>
        </w:rPr>
        <w:t xml:space="preserve"> настоящего Административного регламента.</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Право заявителя на получение информации и документов,</w:t>
      </w:r>
    </w:p>
    <w:p w:rsidR="00F4438B" w:rsidRPr="00F4438B" w:rsidRDefault="00F4438B" w:rsidP="00F4438B">
      <w:pPr>
        <w:autoSpaceDE w:val="0"/>
        <w:autoSpaceDN w:val="0"/>
        <w:adjustRightInd w:val="0"/>
        <w:jc w:val="center"/>
        <w:rPr>
          <w:b/>
          <w:bCs/>
          <w:lang w:eastAsia="en-US"/>
        </w:rPr>
      </w:pPr>
      <w:r w:rsidRPr="00F4438B">
        <w:rPr>
          <w:b/>
          <w:bCs/>
          <w:lang w:eastAsia="en-US"/>
        </w:rPr>
        <w:t>необходимых для обоснования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F4438B" w:rsidRDefault="00F4438B" w:rsidP="00F4438B">
      <w:pPr>
        <w:autoSpaceDE w:val="0"/>
        <w:autoSpaceDN w:val="0"/>
        <w:adjustRightInd w:val="0"/>
        <w:jc w:val="center"/>
        <w:outlineLvl w:val="0"/>
        <w:rPr>
          <w:b/>
          <w:bCs/>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Способы информирования заявителя</w:t>
      </w:r>
    </w:p>
    <w:p w:rsidR="00F4438B" w:rsidRPr="00F4438B" w:rsidRDefault="00F4438B" w:rsidP="00F4438B">
      <w:pPr>
        <w:autoSpaceDE w:val="0"/>
        <w:autoSpaceDN w:val="0"/>
        <w:adjustRightInd w:val="0"/>
        <w:jc w:val="center"/>
        <w:rPr>
          <w:b/>
          <w:bCs/>
          <w:lang w:eastAsia="en-US"/>
        </w:rPr>
      </w:pPr>
      <w:r w:rsidRPr="00F4438B">
        <w:rPr>
          <w:b/>
          <w:bCs/>
          <w:lang w:eastAsia="en-US"/>
        </w:rPr>
        <w:t>о порядке подачи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91. Информирование заявителей о порядке подачи и рассмотрения жалобы осуществляется следующими способами:</w:t>
      </w:r>
    </w:p>
    <w:p w:rsidR="00F4438B" w:rsidRPr="00F4438B" w:rsidRDefault="00F4438B" w:rsidP="00F4438B">
      <w:pPr>
        <w:autoSpaceDE w:val="0"/>
        <w:autoSpaceDN w:val="0"/>
        <w:adjustRightInd w:val="0"/>
        <w:ind w:firstLine="540"/>
        <w:jc w:val="both"/>
        <w:rPr>
          <w:bCs/>
          <w:lang w:eastAsia="en-US"/>
        </w:rPr>
      </w:pPr>
      <w:r w:rsidRPr="00F4438B">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F4438B" w:rsidRDefault="00F4438B" w:rsidP="00F4438B">
      <w:pPr>
        <w:autoSpaceDE w:val="0"/>
        <w:autoSpaceDN w:val="0"/>
        <w:adjustRightInd w:val="0"/>
        <w:ind w:firstLine="540"/>
        <w:jc w:val="both"/>
        <w:rPr>
          <w:bCs/>
          <w:lang w:eastAsia="en-US"/>
        </w:rPr>
      </w:pPr>
      <w:r w:rsidRPr="00F4438B">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Default="00F4438B" w:rsidP="00F4438B">
      <w:pPr>
        <w:autoSpaceDE w:val="0"/>
        <w:autoSpaceDN w:val="0"/>
        <w:adjustRightInd w:val="0"/>
        <w:ind w:firstLine="540"/>
        <w:jc w:val="both"/>
        <w:rPr>
          <w:bCs/>
          <w:lang w:eastAsia="en-US"/>
        </w:rPr>
      </w:pPr>
      <w:r w:rsidRPr="00F4438B">
        <w:rPr>
          <w:bCs/>
          <w:lang w:eastAsia="en-US"/>
        </w:rPr>
        <w:t>3) посредством информационных материалов, которые р</w:t>
      </w:r>
      <w:r w:rsidR="00D81C38">
        <w:rPr>
          <w:bCs/>
          <w:lang w:eastAsia="en-US"/>
        </w:rPr>
        <w:t>азмещаются на официальном сайте</w:t>
      </w:r>
    </w:p>
    <w:p w:rsidR="00D81C38" w:rsidRPr="006716A1" w:rsidRDefault="00D81C38" w:rsidP="00D81C38">
      <w:pPr>
        <w:autoSpaceDE w:val="0"/>
        <w:autoSpaceDN w:val="0"/>
        <w:adjustRightInd w:val="0"/>
        <w:ind w:firstLine="540"/>
        <w:jc w:val="both"/>
      </w:pPr>
      <w:r>
        <w:rPr>
          <w:bCs/>
          <w:lang w:eastAsia="en-US"/>
        </w:rPr>
        <w:t>администрации Соль-Илецкого городского округа</w:t>
      </w:r>
      <w:r w:rsidRPr="006716A1">
        <w:t>:</w:t>
      </w:r>
      <w:r w:rsidRPr="006716A1">
        <w:rPr>
          <w:lang w:val="en-US"/>
        </w:rPr>
        <w:t>htt</w:t>
      </w:r>
      <w:r w:rsidRPr="006716A1">
        <w:t>p://soliletsk.ru.</w:t>
      </w:r>
    </w:p>
    <w:p w:rsidR="00D81C38" w:rsidRPr="006C1F32" w:rsidRDefault="00D81C38" w:rsidP="00D81C38">
      <w:pPr>
        <w:autoSpaceDE w:val="0"/>
        <w:autoSpaceDN w:val="0"/>
        <w:adjustRightInd w:val="0"/>
        <w:ind w:firstLine="540"/>
        <w:rPr>
          <w:rFonts w:eastAsiaTheme="minorHAnsi"/>
          <w:b/>
          <w:bCs/>
          <w:lang w:eastAsia="en-US"/>
        </w:rPr>
      </w:pPr>
    </w:p>
    <w:p w:rsidR="00546370" w:rsidRPr="005C7AD3" w:rsidRDefault="00546370" w:rsidP="00546370">
      <w:pPr>
        <w:jc w:val="center"/>
        <w:rPr>
          <w:sz w:val="28"/>
          <w:szCs w:val="28"/>
        </w:rPr>
      </w:pPr>
    </w:p>
    <w:p w:rsidR="00546370" w:rsidRPr="005C7AD3" w:rsidRDefault="00546370" w:rsidP="00546370">
      <w:pPr>
        <w:rPr>
          <w:sz w:val="28"/>
          <w:szCs w:val="28"/>
        </w:rPr>
      </w:pPr>
    </w:p>
    <w:p w:rsidR="00546370" w:rsidRPr="005C7AD3" w:rsidRDefault="00546370" w:rsidP="00546370">
      <w:pPr>
        <w:rPr>
          <w:sz w:val="28"/>
          <w:szCs w:val="28"/>
        </w:rPr>
      </w:pPr>
      <w:r w:rsidRPr="005C7AD3">
        <w:rPr>
          <w:sz w:val="28"/>
          <w:szCs w:val="28"/>
        </w:rPr>
        <w:br w:type="page"/>
      </w:r>
    </w:p>
    <w:p w:rsidR="00546370" w:rsidRPr="005C7AD3" w:rsidRDefault="00546370" w:rsidP="00546370">
      <w:pPr>
        <w:ind w:left="7371"/>
      </w:pPr>
      <w:r w:rsidRPr="005C7AD3">
        <w:lastRenderedPageBreak/>
        <w:t>Приложение №1 к Административному</w:t>
      </w:r>
    </w:p>
    <w:p w:rsidR="00546370" w:rsidRPr="005C7AD3" w:rsidRDefault="00546370" w:rsidP="00546370">
      <w:pPr>
        <w:ind w:left="7371"/>
      </w:pPr>
      <w:r w:rsidRPr="005C7AD3">
        <w:t xml:space="preserve">регламенту </w:t>
      </w:r>
      <w:r w:rsidRPr="005C7AD3">
        <w:rPr>
          <w:bCs/>
        </w:rPr>
        <w:t xml:space="preserve">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46370" w:rsidRPr="005C7AD3" w:rsidTr="005E2A4F">
        <w:tc>
          <w:tcPr>
            <w:tcW w:w="10314" w:type="dxa"/>
          </w:tcPr>
          <w:p w:rsidR="00546370" w:rsidRPr="005C7AD3" w:rsidRDefault="00D81C38" w:rsidP="00750D91">
            <w:pPr>
              <w:widowControl w:val="0"/>
              <w:ind w:left="4395" w:right="34"/>
            </w:pPr>
            <w:r>
              <w:t>Главе администрации муниципального образования</w:t>
            </w:r>
            <w:r w:rsidR="00750D91">
              <w:t xml:space="preserve"> Соль-Илецкий городской округ</w:t>
            </w:r>
            <w:r w:rsidR="00546370" w:rsidRPr="005C7AD3">
              <w:t xml:space="preserve"> _____________________________________________</w:t>
            </w:r>
          </w:p>
          <w:p w:rsidR="00546370" w:rsidRPr="005C7AD3" w:rsidRDefault="00546370" w:rsidP="005E2A4F">
            <w:pPr>
              <w:widowControl w:val="0"/>
              <w:ind w:left="4395" w:right="34"/>
              <w:jc w:val="both"/>
            </w:pPr>
            <w:r w:rsidRPr="005C7AD3">
              <w:t>_____________________________________________</w:t>
            </w:r>
          </w:p>
        </w:tc>
      </w:tr>
      <w:tr w:rsidR="00546370" w:rsidRPr="005C7AD3" w:rsidTr="005E2A4F">
        <w:tc>
          <w:tcPr>
            <w:tcW w:w="10314" w:type="dxa"/>
          </w:tcPr>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заявителе:</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t>(</w:t>
            </w:r>
            <w:r w:rsidRPr="005C7AD3">
              <w:rPr>
                <w:sz w:val="18"/>
                <w:szCs w:val="18"/>
              </w:rPr>
              <w:t>Ф.И.О. руководителя или иного уполномоченного лица)</w:t>
            </w:r>
          </w:p>
          <w:p w:rsidR="00546370" w:rsidRPr="005C7AD3" w:rsidRDefault="00546370" w:rsidP="005E2A4F">
            <w:pPr>
              <w:widowControl w:val="0"/>
              <w:ind w:left="4395" w:right="34"/>
              <w:jc w:val="both"/>
              <w:rPr>
                <w:sz w:val="18"/>
                <w:szCs w:val="18"/>
              </w:rPr>
            </w:pPr>
          </w:p>
          <w:p w:rsidR="00546370" w:rsidRPr="005C7AD3" w:rsidRDefault="00546370" w:rsidP="005E2A4F">
            <w:pPr>
              <w:widowControl w:val="0"/>
              <w:ind w:left="4395" w:right="34"/>
              <w:jc w:val="both"/>
            </w:pPr>
            <w:r w:rsidRPr="005C7AD3">
              <w:t>Документ, удостоверяющий личность:</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(вид документа, серия, номер)</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(кем, когда выдан) - для физических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государственной регистрации юридического лица (индивидуального предпринимателя):</w:t>
            </w:r>
          </w:p>
          <w:p w:rsidR="00546370" w:rsidRPr="005C7AD3" w:rsidRDefault="00546370" w:rsidP="005E2A4F">
            <w:pPr>
              <w:widowControl w:val="0"/>
              <w:ind w:left="4395" w:right="34"/>
              <w:jc w:val="both"/>
            </w:pPr>
            <w:r w:rsidRPr="005C7AD3">
              <w:t>ОГРН (ОГРНИП) _____________________________</w:t>
            </w:r>
          </w:p>
          <w:p w:rsidR="00546370" w:rsidRPr="005C7AD3" w:rsidRDefault="00546370" w:rsidP="005E2A4F">
            <w:pPr>
              <w:widowControl w:val="0"/>
              <w:ind w:left="4395" w:right="34"/>
              <w:jc w:val="both"/>
            </w:pPr>
            <w:r w:rsidRPr="005C7AD3">
              <w:t>ИНН _____________________________________________</w:t>
            </w:r>
          </w:p>
          <w:p w:rsidR="00546370" w:rsidRPr="005C7AD3" w:rsidRDefault="00546370" w:rsidP="005E2A4F">
            <w:pPr>
              <w:widowControl w:val="0"/>
              <w:ind w:left="4395" w:right="34"/>
              <w:jc w:val="both"/>
            </w:pPr>
            <w:r w:rsidRPr="005C7AD3">
              <w:t>Контактная информация:</w:t>
            </w:r>
          </w:p>
          <w:p w:rsidR="00546370" w:rsidRPr="005C7AD3" w:rsidRDefault="00546370" w:rsidP="005E2A4F">
            <w:pPr>
              <w:widowControl w:val="0"/>
              <w:ind w:left="4395" w:right="34"/>
              <w:jc w:val="both"/>
            </w:pPr>
            <w:r w:rsidRPr="005C7AD3">
              <w:t>тел. _________________________________________</w:t>
            </w:r>
          </w:p>
          <w:p w:rsidR="00546370" w:rsidRPr="005C7AD3" w:rsidRDefault="00546370" w:rsidP="005E2A4F">
            <w:pPr>
              <w:widowControl w:val="0"/>
              <w:ind w:left="4395" w:right="34"/>
              <w:jc w:val="both"/>
            </w:pPr>
            <w:r w:rsidRPr="005C7AD3">
              <w:t>эл. почта _____________________________________</w:t>
            </w:r>
          </w:p>
          <w:p w:rsidR="00546370" w:rsidRPr="005C7AD3" w:rsidRDefault="00546370" w:rsidP="005E2A4F">
            <w:pPr>
              <w:widowControl w:val="0"/>
              <w:ind w:left="4395" w:right="34"/>
              <w:jc w:val="both"/>
            </w:pPr>
            <w:r w:rsidRPr="005C7AD3">
              <w:t>адрес места нахождения (регистрации):</w:t>
            </w:r>
          </w:p>
          <w:p w:rsidR="00546370" w:rsidRPr="005C7AD3" w:rsidRDefault="00546370" w:rsidP="005E2A4F">
            <w:pPr>
              <w:widowControl w:val="0"/>
              <w:ind w:left="4395" w:right="34"/>
              <w:jc w:val="both"/>
            </w:pPr>
            <w:r w:rsidRPr="005C7AD3">
              <w:t>__________________________________________________________________________________________</w:t>
            </w:r>
          </w:p>
          <w:p w:rsidR="00546370" w:rsidRPr="005C7AD3" w:rsidRDefault="00546370" w:rsidP="005E2A4F">
            <w:pPr>
              <w:widowControl w:val="0"/>
              <w:ind w:left="4395" w:right="34"/>
              <w:jc w:val="both"/>
            </w:pPr>
          </w:p>
        </w:tc>
      </w:tr>
    </w:tbl>
    <w:p w:rsidR="00546370" w:rsidRPr="005C7AD3" w:rsidRDefault="00546370" w:rsidP="00546370"/>
    <w:p w:rsidR="00546370" w:rsidRPr="005C7AD3" w:rsidRDefault="00546370" w:rsidP="00546370"/>
    <w:p w:rsidR="00546370" w:rsidRPr="005C7AD3" w:rsidRDefault="00546370" w:rsidP="00546370">
      <w:pPr>
        <w:jc w:val="center"/>
      </w:pPr>
      <w:r w:rsidRPr="005C7AD3">
        <w:t>Заявление</w:t>
      </w:r>
    </w:p>
    <w:p w:rsidR="00546370" w:rsidRPr="005C7AD3" w:rsidRDefault="00546370" w:rsidP="00546370">
      <w:pPr>
        <w:widowControl w:val="0"/>
        <w:jc w:val="center"/>
      </w:pPr>
      <w:r w:rsidRPr="005C7AD3">
        <w:t>о выдаче градостроительного плана земельного участка</w:t>
      </w:r>
    </w:p>
    <w:p w:rsidR="00546370" w:rsidRPr="005C7AD3" w:rsidRDefault="00546370" w:rsidP="00546370">
      <w:pPr>
        <w:jc w:val="center"/>
      </w:pPr>
      <w:r w:rsidRPr="005C7AD3">
        <w:t>от «____» ________________20__</w:t>
      </w:r>
    </w:p>
    <w:p w:rsidR="00546370" w:rsidRPr="005C7AD3" w:rsidRDefault="00546370" w:rsidP="00546370">
      <w:pPr>
        <w:jc w:val="both"/>
      </w:pPr>
    </w:p>
    <w:p w:rsidR="00546370" w:rsidRPr="005C7AD3" w:rsidRDefault="00546370" w:rsidP="00546370">
      <w:pPr>
        <w:widowControl w:val="0"/>
        <w:ind w:firstLine="708"/>
        <w:jc w:val="both"/>
      </w:pPr>
      <w:r w:rsidRPr="005C7AD3">
        <w:t xml:space="preserve">В соответствии со </w:t>
      </w:r>
      <w:hyperlink r:id="rId22" w:history="1">
        <w:r w:rsidRPr="005C7AD3">
          <w:t>статьёй 57.3</w:t>
        </w:r>
      </w:hyperlink>
      <w:r w:rsidRPr="005C7AD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w:t>
      </w:r>
      <w:r w:rsidRPr="005C7AD3">
        <w:lastRenderedPageBreak/>
        <w:t>_________________________________________________________________________________________________________________________________________________________________________</w:t>
      </w:r>
    </w:p>
    <w:p w:rsidR="00546370" w:rsidRPr="005C7AD3" w:rsidRDefault="00546370" w:rsidP="00546370">
      <w:pPr>
        <w:jc w:val="center"/>
      </w:pPr>
      <w:r w:rsidRPr="005C7AD3">
        <w:t>(указать функциональное назначение объекта, технико-экономические</w:t>
      </w:r>
    </w:p>
    <w:p w:rsidR="00546370" w:rsidRPr="005C7AD3" w:rsidRDefault="00546370" w:rsidP="00546370">
      <w:pPr>
        <w:jc w:val="center"/>
      </w:pPr>
      <w:r w:rsidRPr="005C7AD3">
        <w:t>показатели)</w:t>
      </w:r>
    </w:p>
    <w:p w:rsidR="00546370" w:rsidRPr="005C7AD3" w:rsidRDefault="00546370" w:rsidP="00546370">
      <w:pPr>
        <w:jc w:val="both"/>
      </w:pPr>
    </w:p>
    <w:p w:rsidR="00546370" w:rsidRPr="005C7AD3" w:rsidRDefault="00546370" w:rsidP="00546370">
      <w:pPr>
        <w:jc w:val="both"/>
      </w:pPr>
      <w:r w:rsidRPr="005C7AD3">
        <w:t>1.1. Место расположения земельного участка: 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1.2. Кадастровый номер земельного участка, площадь земельного участка: _____________________________________________________________________________.</w:t>
      </w:r>
    </w:p>
    <w:p w:rsidR="00546370" w:rsidRPr="005C7AD3" w:rsidRDefault="00546370" w:rsidP="00546370">
      <w:pPr>
        <w:jc w:val="both"/>
      </w:pPr>
      <w:r w:rsidRPr="005C7AD3">
        <w:t>1.3. Информация о расположенных в границах земельного участка объектах капитального строительства по каждому объекту (при наличии):</w:t>
      </w:r>
    </w:p>
    <w:p w:rsidR="00546370" w:rsidRPr="005C7AD3" w:rsidRDefault="00546370" w:rsidP="00546370">
      <w:pPr>
        <w:jc w:val="both"/>
      </w:pPr>
      <w:r w:rsidRPr="005C7AD3">
        <w:t>1.3.1. Кадастровый или условный номер здания, сооружения:</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p>
    <w:p w:rsidR="00546370" w:rsidRPr="005C7AD3" w:rsidRDefault="00546370" w:rsidP="00546370">
      <w:pPr>
        <w:widowControl w:val="0"/>
        <w:jc w:val="both"/>
      </w:pPr>
      <w:r w:rsidRPr="005C7AD3">
        <w:t>Приложение: опись прилагаемых к заявлению документов на ____ листах.</w:t>
      </w:r>
    </w:p>
    <w:p w:rsidR="00546370" w:rsidRPr="005C7AD3" w:rsidRDefault="00546370" w:rsidP="00546370">
      <w:pPr>
        <w:widowControl w:val="0"/>
        <w:jc w:val="both"/>
      </w:pPr>
    </w:p>
    <w:p w:rsidR="00546370" w:rsidRPr="005C7AD3" w:rsidRDefault="00546370" w:rsidP="00546370">
      <w:pPr>
        <w:ind w:firstLine="708"/>
        <w:jc w:val="both"/>
      </w:pPr>
      <w:r w:rsidRPr="005C7AD3">
        <w:t>Заявитель:</w:t>
      </w:r>
    </w:p>
    <w:p w:rsidR="00546370" w:rsidRPr="005C7AD3" w:rsidRDefault="00546370" w:rsidP="00546370">
      <w:pPr>
        <w:jc w:val="both"/>
      </w:pPr>
    </w:p>
    <w:tbl>
      <w:tblPr>
        <w:tblW w:w="0" w:type="auto"/>
        <w:tblLook w:val="04A0"/>
      </w:tblPr>
      <w:tblGrid>
        <w:gridCol w:w="3652"/>
        <w:gridCol w:w="425"/>
        <w:gridCol w:w="2552"/>
        <w:gridCol w:w="567"/>
        <w:gridCol w:w="3225"/>
      </w:tblGrid>
      <w:tr w:rsidR="00546370" w:rsidRPr="005C7AD3" w:rsidTr="005E2A4F">
        <w:tc>
          <w:tcPr>
            <w:tcW w:w="3652" w:type="dxa"/>
            <w:tcBorders>
              <w:bottom w:val="single" w:sz="4" w:space="0" w:color="auto"/>
            </w:tcBorders>
            <w:shd w:val="clear" w:color="auto" w:fill="auto"/>
          </w:tcPr>
          <w:p w:rsidR="00546370" w:rsidRPr="005C7AD3" w:rsidRDefault="00546370" w:rsidP="005E2A4F">
            <w:pPr>
              <w:jc w:val="both"/>
            </w:pPr>
          </w:p>
        </w:tc>
        <w:tc>
          <w:tcPr>
            <w:tcW w:w="425" w:type="dxa"/>
            <w:shd w:val="clear" w:color="auto" w:fill="auto"/>
          </w:tcPr>
          <w:p w:rsidR="00546370" w:rsidRPr="005C7AD3" w:rsidRDefault="00546370" w:rsidP="005E2A4F">
            <w:pPr>
              <w:jc w:val="both"/>
            </w:pPr>
          </w:p>
        </w:tc>
        <w:tc>
          <w:tcPr>
            <w:tcW w:w="2552" w:type="dxa"/>
            <w:tcBorders>
              <w:bottom w:val="single" w:sz="4" w:space="0" w:color="auto"/>
            </w:tcBorders>
            <w:shd w:val="clear" w:color="auto" w:fill="auto"/>
          </w:tcPr>
          <w:p w:rsidR="00546370" w:rsidRPr="005C7AD3" w:rsidRDefault="00546370" w:rsidP="005E2A4F">
            <w:pPr>
              <w:jc w:val="both"/>
            </w:pPr>
          </w:p>
        </w:tc>
        <w:tc>
          <w:tcPr>
            <w:tcW w:w="567" w:type="dxa"/>
            <w:shd w:val="clear" w:color="auto" w:fill="auto"/>
          </w:tcPr>
          <w:p w:rsidR="00546370" w:rsidRPr="005C7AD3" w:rsidRDefault="00546370" w:rsidP="005E2A4F">
            <w:pPr>
              <w:jc w:val="both"/>
            </w:pPr>
          </w:p>
        </w:tc>
        <w:tc>
          <w:tcPr>
            <w:tcW w:w="3225" w:type="dxa"/>
            <w:tcBorders>
              <w:bottom w:val="single" w:sz="4" w:space="0" w:color="auto"/>
            </w:tcBorders>
            <w:shd w:val="clear" w:color="auto" w:fill="auto"/>
          </w:tcPr>
          <w:p w:rsidR="00546370" w:rsidRPr="005C7AD3" w:rsidRDefault="00546370" w:rsidP="005E2A4F">
            <w:pPr>
              <w:jc w:val="both"/>
            </w:pPr>
          </w:p>
        </w:tc>
      </w:tr>
      <w:tr w:rsidR="00546370" w:rsidRPr="005C7AD3" w:rsidTr="005E2A4F">
        <w:tc>
          <w:tcPr>
            <w:tcW w:w="36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(наименование должности руководителя для юридического лица)</w:t>
            </w:r>
          </w:p>
        </w:tc>
        <w:tc>
          <w:tcPr>
            <w:tcW w:w="425" w:type="dxa"/>
            <w:shd w:val="clear" w:color="auto" w:fill="auto"/>
          </w:tcPr>
          <w:p w:rsidR="00546370" w:rsidRPr="005C7AD3" w:rsidRDefault="00546370" w:rsidP="005E2A4F">
            <w:pPr>
              <w:jc w:val="center"/>
              <w:rPr>
                <w:sz w:val="18"/>
                <w:szCs w:val="18"/>
              </w:rPr>
            </w:pPr>
          </w:p>
        </w:tc>
        <w:tc>
          <w:tcPr>
            <w:tcW w:w="25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(личная подпись)</w:t>
            </w:r>
          </w:p>
        </w:tc>
        <w:tc>
          <w:tcPr>
            <w:tcW w:w="567" w:type="dxa"/>
            <w:shd w:val="clear" w:color="auto" w:fill="auto"/>
          </w:tcPr>
          <w:p w:rsidR="00546370" w:rsidRPr="005C7AD3" w:rsidRDefault="00546370" w:rsidP="005E2A4F">
            <w:pPr>
              <w:jc w:val="center"/>
              <w:rPr>
                <w:sz w:val="18"/>
                <w:szCs w:val="18"/>
              </w:rPr>
            </w:pPr>
          </w:p>
        </w:tc>
        <w:tc>
          <w:tcPr>
            <w:tcW w:w="3225"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(фамилия и инициалы)</w:t>
            </w:r>
          </w:p>
        </w:tc>
      </w:tr>
    </w:tbl>
    <w:p w:rsidR="00546370" w:rsidRPr="005C7AD3" w:rsidRDefault="00546370" w:rsidP="00546370">
      <w:pPr>
        <w:jc w:val="both"/>
      </w:pPr>
    </w:p>
    <w:p w:rsidR="00546370" w:rsidRPr="005C7AD3" w:rsidRDefault="00546370" w:rsidP="00546370">
      <w:pPr>
        <w:jc w:val="both"/>
      </w:pPr>
      <w:r w:rsidRPr="005C7AD3">
        <w:t>для юридического лица</w:t>
      </w:r>
      <w:r w:rsidRPr="005C7AD3">
        <w:tab/>
      </w:r>
      <w:r w:rsidRPr="005C7AD3">
        <w:tab/>
      </w:r>
      <w:r w:rsidRPr="005C7AD3">
        <w:tab/>
      </w:r>
      <w:r w:rsidRPr="005C7AD3">
        <w:tab/>
      </w:r>
      <w:r w:rsidRPr="005C7AD3">
        <w:tab/>
      </w:r>
      <w:r w:rsidRPr="005C7AD3">
        <w:tab/>
      </w:r>
      <w:r w:rsidRPr="005C7AD3">
        <w:tab/>
        <w:t xml:space="preserve">«____» ___________ 20___ г.       </w:t>
      </w:r>
    </w:p>
    <w:p w:rsidR="00546370" w:rsidRPr="005C7AD3" w:rsidRDefault="00546370" w:rsidP="00546370">
      <w:pPr>
        <w:jc w:val="both"/>
      </w:pPr>
      <w:r w:rsidRPr="005C7AD3">
        <w:tab/>
        <w:t xml:space="preserve">М.П. </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Должностное лицо,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принявшее документы                        ______________     ____________________________</w:t>
      </w:r>
    </w:p>
    <w:p w:rsidR="00546370" w:rsidRPr="005C7AD3" w:rsidRDefault="00546370" w:rsidP="00546370">
      <w:pPr>
        <w:pStyle w:val="ConsPlusNormal"/>
        <w:jc w:val="both"/>
        <w:outlineLvl w:val="1"/>
        <w:rPr>
          <w:rFonts w:ascii="Times New Roman" w:hAnsi="Times New Roman" w:cs="Times New Roman"/>
          <w:sz w:val="18"/>
          <w:szCs w:val="18"/>
        </w:rPr>
      </w:pPr>
      <w:r w:rsidRPr="005C7AD3">
        <w:rPr>
          <w:rFonts w:ascii="Times New Roman" w:hAnsi="Times New Roman" w:cs="Times New Roman"/>
          <w:sz w:val="18"/>
          <w:szCs w:val="18"/>
        </w:rPr>
        <w:t xml:space="preserve">                                                                                               (подпись)                         </w:t>
      </w:r>
      <w:r w:rsidRPr="005C7AD3">
        <w:rPr>
          <w:rFonts w:ascii="Times New Roman" w:hAnsi="Times New Roman" w:cs="Times New Roman"/>
          <w:sz w:val="18"/>
          <w:szCs w:val="18"/>
        </w:rPr>
        <w:tab/>
        <w:t>(фамилия и инициалы)</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лично,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в электронной форме (посредством направления в личный кабинет интернет-портала www.gosuslugi.ru)</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(нужное подчеркнуть).</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номер мобильного телефона в федеральном формате: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e-mail _________________________ (если имеется)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гражданство - Российская Федерация/ 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t>(наименование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В случае, если документ, удостоверяющий личность - паспорт гражданина РФ: </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серия, номер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кем выдан - _________________________________________________________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код подразделения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рождения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место рождения - 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 если документ, удостоверяющий личность - паспорт гражданина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окончания срока действия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восстановить доступ на интернет-портале www.gosuslugi.ru (в ЕСИА) (для заявителей, ранее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подтвердить регистрацию учетной записи на интернет-портале www.gosuslugi.ru (в ЕСИА)</w:t>
      </w:r>
    </w:p>
    <w:p w:rsidR="00546370" w:rsidRPr="005C7AD3" w:rsidRDefault="00546370" w:rsidP="00546370">
      <w:pPr>
        <w:jc w:val="both"/>
      </w:pPr>
      <w:r w:rsidRPr="005C7AD3">
        <w:br w:type="page"/>
      </w:r>
    </w:p>
    <w:p w:rsidR="00546370" w:rsidRPr="005C7AD3" w:rsidRDefault="00546370" w:rsidP="00546370">
      <w:pPr>
        <w:jc w:val="right"/>
      </w:pPr>
      <w:r w:rsidRPr="005C7AD3">
        <w:lastRenderedPageBreak/>
        <w:t xml:space="preserve">Приложение №2 к </w:t>
      </w:r>
    </w:p>
    <w:p w:rsidR="00546370" w:rsidRPr="005C7AD3" w:rsidRDefault="00546370" w:rsidP="00546370">
      <w:pPr>
        <w:jc w:val="right"/>
      </w:pPr>
      <w:r w:rsidRPr="005C7AD3">
        <w:t>Административному</w:t>
      </w:r>
    </w:p>
    <w:p w:rsidR="00546370" w:rsidRPr="005C7AD3" w:rsidRDefault="00546370" w:rsidP="00546370">
      <w:pPr>
        <w:jc w:val="right"/>
      </w:pPr>
      <w:r w:rsidRPr="005C7AD3">
        <w:t xml:space="preserve">регламенту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jc w:val="center"/>
      </w:pPr>
      <w:r w:rsidRPr="005C7AD3">
        <w:t xml:space="preserve">Блок-схема исполнения предоставления муниципальной услуги </w:t>
      </w:r>
    </w:p>
    <w:p w:rsidR="00546370" w:rsidRPr="005C7AD3" w:rsidRDefault="00546370" w:rsidP="00546370">
      <w:pPr>
        <w:widowControl w:val="0"/>
        <w:jc w:val="center"/>
      </w:pPr>
      <w:r w:rsidRPr="005C7AD3">
        <w:t>«Выдача градостроительного плана земельного участка»</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Заявитель</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A86955" w:rsidP="005E2A4F">
            <w:pPr>
              <w:widowControl w:val="0"/>
              <w:jc w:val="center"/>
              <w:rPr>
                <w:rFonts w:eastAsia="Calibri"/>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7216;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5" type="#_x0000_t32" style="position:absolute;left:0;text-align:left;margin-left:234.45pt;margin-top:.6pt;width:0;height:3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4"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2942" w:type="dxa"/>
            <w:shd w:val="clear" w:color="auto" w:fill="auto"/>
          </w:tcPr>
          <w:p w:rsidR="00546370" w:rsidRPr="005C7AD3" w:rsidRDefault="00A86955" w:rsidP="005E2A4F">
            <w:pPr>
              <w:widowControl w:val="0"/>
              <w:jc w:val="center"/>
              <w:rPr>
                <w:rFonts w:eastAsia="Calibri"/>
              </w:rPr>
            </w:pPr>
            <w:r>
              <w:rPr>
                <w:rFonts w:eastAsia="Calibri"/>
                <w:noProof/>
              </w:rPr>
              <w:pict>
                <v:shape id="Прямая со стрелкой 6" o:spid="_x0000_s1033" type="#_x0000_t32" style="position:absolute;left:0;text-align:left;margin-left:140.7pt;margin-top:15.55pt;width:21.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546370" w:rsidRPr="005C7AD3">
              <w:rPr>
                <w:rFonts w:eastAsia="Calibri"/>
              </w:rPr>
              <w:t>МФЦ</w:t>
            </w:r>
          </w:p>
        </w:tc>
        <w:tc>
          <w:tcPr>
            <w:tcW w:w="426"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835" w:type="dxa"/>
            <w:shd w:val="clear" w:color="auto" w:fill="auto"/>
          </w:tcPr>
          <w:p w:rsidR="00546370" w:rsidRPr="005C7AD3" w:rsidRDefault="00A86955" w:rsidP="005E2A4F">
            <w:pPr>
              <w:widowControl w:val="0"/>
              <w:jc w:val="center"/>
              <w:rPr>
                <w:rFonts w:eastAsia="Calibri"/>
              </w:rPr>
            </w:pPr>
            <w:r>
              <w:rPr>
                <w:rFonts w:eastAsia="Calibri"/>
                <w:noProof/>
              </w:rPr>
              <w:pict>
                <v:shape id="Прямая со стрелкой 8" o:spid="_x0000_s1032" type="#_x0000_t32" style="position:absolute;left:0;text-align:left;margin-left:135pt;margin-top:15.55pt;width:22.5pt;height:0;flip:x;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546370" w:rsidRPr="005C7AD3">
              <w:rPr>
                <w:rFonts w:eastAsia="Calibri"/>
              </w:rPr>
              <w:t xml:space="preserve">Орган местного самоуправления </w:t>
            </w:r>
          </w:p>
        </w:tc>
        <w:tc>
          <w:tcPr>
            <w:tcW w:w="425"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942" w:type="dxa"/>
            <w:shd w:val="clear" w:color="auto" w:fill="auto"/>
          </w:tcPr>
          <w:p w:rsidR="00546370" w:rsidRPr="005C7AD3" w:rsidRDefault="00546370" w:rsidP="005E2A4F">
            <w:pPr>
              <w:widowControl w:val="0"/>
              <w:jc w:val="center"/>
              <w:rPr>
                <w:rFonts w:eastAsia="Calibri"/>
              </w:rPr>
            </w:pPr>
            <w:r w:rsidRPr="005C7AD3">
              <w:rPr>
                <w:rFonts w:eastAsia="Calibri"/>
              </w:rPr>
              <w:t>Портал</w:t>
            </w:r>
          </w:p>
        </w:tc>
      </w:tr>
      <w:tr w:rsidR="00546370" w:rsidRPr="005C7AD3" w:rsidTr="005E2A4F">
        <w:tc>
          <w:tcPr>
            <w:tcW w:w="9570" w:type="dxa"/>
            <w:gridSpan w:val="5"/>
            <w:tcBorders>
              <w:top w:val="nil"/>
              <w:left w:val="nil"/>
              <w:right w:val="nil"/>
            </w:tcBorders>
            <w:shd w:val="clear" w:color="auto" w:fill="auto"/>
          </w:tcPr>
          <w:p w:rsidR="00546370" w:rsidRPr="005C7AD3" w:rsidRDefault="00A86955" w:rsidP="005E2A4F">
            <w:pPr>
              <w:widowControl w:val="0"/>
              <w:jc w:val="center"/>
              <w:rPr>
                <w:rFonts w:eastAsia="Calibri"/>
              </w:rPr>
            </w:pPr>
            <w:r>
              <w:rPr>
                <w:rFonts w:eastAsia="Calibri"/>
                <w:noProof/>
              </w:rPr>
              <w:pict>
                <v:shape id="Прямая со стрелкой 7" o:spid="_x0000_s1031" type="#_x0000_t32" style="position:absolute;left:0;text-align:left;margin-left:234.45pt;margin-top:-.25pt;width:0;height:31.5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r w:rsidRPr="005C7AD3">
              <w:rPr>
                <w:rFonts w:eastAsia="Calibri"/>
              </w:rPr>
              <w:t xml:space="preserve">Прием заявления и документов, их регистрация </w:t>
            </w:r>
          </w:p>
        </w:tc>
      </w:tr>
      <w:tr w:rsidR="00546370" w:rsidRPr="005C7AD3" w:rsidTr="005E2A4F">
        <w:tc>
          <w:tcPr>
            <w:tcW w:w="9570" w:type="dxa"/>
            <w:gridSpan w:val="5"/>
            <w:tcBorders>
              <w:left w:val="nil"/>
              <w:right w:val="nil"/>
            </w:tcBorders>
            <w:shd w:val="clear" w:color="auto" w:fill="auto"/>
          </w:tcPr>
          <w:p w:rsidR="00546370" w:rsidRPr="005C7AD3" w:rsidRDefault="00A86955" w:rsidP="005E2A4F">
            <w:pPr>
              <w:widowControl w:val="0"/>
              <w:jc w:val="center"/>
              <w:rPr>
                <w:rFonts w:eastAsia="Calibri"/>
              </w:rPr>
            </w:pPr>
            <w:r>
              <w:rPr>
                <w:rFonts w:eastAsia="Calibri"/>
                <w:noProof/>
              </w:rPr>
              <w:pict>
                <v:shape id="Прямая со стрелкой 9" o:spid="_x0000_s1030" type="#_x0000_t32" style="position:absolute;left:0;text-align:left;margin-left:234.45pt;margin-top:-.3pt;width:0;height:30.75pt;z-index:2516633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ascii="Courier New" w:eastAsia="Calibri" w:hAnsi="Courier New" w:cs="Courier New"/>
              </w:rPr>
            </w:pPr>
            <w:r w:rsidRPr="005C7AD3">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right w:val="nil"/>
            </w:tcBorders>
            <w:shd w:val="clear" w:color="auto" w:fill="auto"/>
          </w:tcPr>
          <w:p w:rsidR="00546370" w:rsidRPr="005C7AD3" w:rsidRDefault="00A86955" w:rsidP="005E2A4F">
            <w:pPr>
              <w:widowControl w:val="0"/>
              <w:jc w:val="center"/>
              <w:rPr>
                <w:rFonts w:eastAsia="Calibri"/>
              </w:rPr>
            </w:pPr>
            <w:r>
              <w:rPr>
                <w:rFonts w:eastAsia="Calibri"/>
                <w:noProof/>
              </w:rPr>
              <w:pict>
                <v:shape id="Прямая со стрелкой 10" o:spid="_x0000_s1029" type="#_x0000_t32" style="position:absolute;left:0;text-align:left;margin-left:234.45pt;margin-top:.55pt;width:0;height:30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Рассмотрение документов, представленных заявителем и ответов на запросы,</w:t>
            </w:r>
          </w:p>
          <w:p w:rsidR="00546370" w:rsidRPr="005C7AD3" w:rsidRDefault="00546370" w:rsidP="005E2A4F">
            <w:pPr>
              <w:widowControl w:val="0"/>
              <w:jc w:val="center"/>
              <w:rPr>
                <w:rFonts w:eastAsia="Calibri"/>
              </w:rPr>
            </w:pPr>
            <w:r w:rsidRPr="005C7AD3">
              <w:rPr>
                <w:rFonts w:eastAsia="Calibri"/>
              </w:rPr>
              <w:t>полученные в результате межведомственного взаимодействия</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A86955" w:rsidP="005E2A4F">
            <w:pPr>
              <w:widowControl w:val="0"/>
              <w:jc w:val="center"/>
              <w:rPr>
                <w:rFonts w:eastAsia="Calibri"/>
              </w:rPr>
            </w:pPr>
            <w:r>
              <w:rPr>
                <w:rFonts w:eastAsia="Calibri"/>
                <w:noProof/>
              </w:rPr>
              <w:pict>
                <v:shape id="Прямая со стрелкой 11" o:spid="_x0000_s1028" type="#_x0000_t32" style="position:absolute;left:0;text-align:left;margin-left:234.4pt;margin-top:-.3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A86955" w:rsidP="005E2A4F">
            <w:pPr>
              <w:widowControl w:val="0"/>
              <w:jc w:val="center"/>
              <w:rPr>
                <w:rFonts w:eastAsia="Calibri"/>
              </w:rPr>
            </w:pPr>
            <w:r>
              <w:rPr>
                <w:rFonts w:eastAsia="Calibri"/>
                <w:noProof/>
              </w:rPr>
              <w:pict>
                <v:shape id="Прямая со стрелкой 13" o:spid="_x0000_s1027" type="#_x0000_t32" style="position:absolute;left:0;text-align:left;margin-left:234.4pt;margin-top:11.9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00546370" w:rsidRPr="005C7AD3">
              <w:rPr>
                <w:rFonts w:eastAsia="Calibri"/>
              </w:rPr>
              <w:t>Принятие решения о предоставлении муниципальной услуги</w:t>
            </w:r>
          </w:p>
        </w:tc>
      </w:tr>
      <w:tr w:rsidR="00546370" w:rsidRPr="005C7AD3" w:rsidTr="005E2A4F">
        <w:tc>
          <w:tcPr>
            <w:tcW w:w="9570" w:type="dxa"/>
            <w:gridSpan w:val="5"/>
            <w:tcBorders>
              <w:top w:val="nil"/>
              <w:left w:val="nil"/>
              <w:right w:val="nil"/>
            </w:tcBorders>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 xml:space="preserve">Уведомление заявителя о принятом решении и выдача </w:t>
            </w:r>
          </w:p>
          <w:p w:rsidR="00546370" w:rsidRPr="005C7AD3" w:rsidRDefault="00546370" w:rsidP="005E2A4F">
            <w:pPr>
              <w:widowControl w:val="0"/>
              <w:jc w:val="center"/>
              <w:rPr>
                <w:rFonts w:eastAsia="Calibri"/>
              </w:rPr>
            </w:pPr>
            <w:r w:rsidRPr="005C7AD3">
              <w:rPr>
                <w:rFonts w:eastAsia="Calibri"/>
              </w:rPr>
              <w:t xml:space="preserve"> градостроительного плана земельного участка</w:t>
            </w:r>
          </w:p>
        </w:tc>
      </w:tr>
    </w:tbl>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C7AD3" w:rsidSect="005E2A4F">
          <w:headerReference w:type="even" r:id="rId23"/>
          <w:headerReference w:type="default" r:id="rId24"/>
          <w:pgSz w:w="12240" w:h="15840" w:code="1"/>
          <w:pgMar w:top="851" w:right="567" w:bottom="993" w:left="1418" w:header="284" w:footer="284" w:gutter="0"/>
          <w:pgNumType w:start="1"/>
          <w:cols w:space="720"/>
          <w:noEndnote/>
          <w:docGrid w:linePitch="299"/>
        </w:sect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lastRenderedPageBreak/>
        <w:t>Приложение № 3</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t>к административному регламенту</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7AD3">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 п/п</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и номер</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u w:val="single"/>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Дата получения заявителем (при личном получении):</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Подпись лица (при личном получении), получившего  градостроительный план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Сведения о направлении почтой</w:t>
            </w: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bl>
    <w:p w:rsidR="00546370" w:rsidRPr="00055F9B" w:rsidRDefault="00546370" w:rsidP="00546370">
      <w:pPr>
        <w:widowControl w:val="0"/>
      </w:pPr>
    </w:p>
    <w:p w:rsidR="00546370" w:rsidRDefault="00546370" w:rsidP="00546370"/>
    <w:p w:rsidR="00546370" w:rsidRPr="00371750" w:rsidRDefault="00546370" w:rsidP="00546370">
      <w:pPr>
        <w:jc w:val="both"/>
        <w:rPr>
          <w:sz w:val="28"/>
          <w:szCs w:val="28"/>
        </w:rPr>
      </w:pPr>
    </w:p>
    <w:p w:rsidR="00A15F64" w:rsidRDefault="00A15F64"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sectPr w:rsidR="005C303B" w:rsidSect="00546370">
      <w:footerReference w:type="default" r:id="rId25"/>
      <w:pgSz w:w="16838" w:h="11906" w:orient="landscape"/>
      <w:pgMar w:top="851" w:right="567"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78C" w:rsidRDefault="008E078C" w:rsidP="00A56638">
      <w:r>
        <w:separator/>
      </w:r>
    </w:p>
  </w:endnote>
  <w:endnote w:type="continuationSeparator" w:id="1">
    <w:p w:rsidR="008E078C" w:rsidRDefault="008E078C" w:rsidP="00A56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386901"/>
    </w:sdtPr>
    <w:sdtContent>
      <w:p w:rsidR="002E2A87" w:rsidRDefault="00A86955">
        <w:pPr>
          <w:pStyle w:val="aff4"/>
          <w:jc w:val="center"/>
        </w:pPr>
        <w:fldSimple w:instr="PAGE   \* MERGEFORMAT">
          <w:r w:rsidR="00DF11BD">
            <w:rPr>
              <w:noProof/>
            </w:rPr>
            <w:t>24</w:t>
          </w:r>
        </w:fldSimple>
      </w:p>
    </w:sdtContent>
  </w:sdt>
  <w:p w:rsidR="002E2A87" w:rsidRDefault="002E2A87">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78C" w:rsidRDefault="008E078C" w:rsidP="00A56638">
      <w:r>
        <w:separator/>
      </w:r>
    </w:p>
  </w:footnote>
  <w:footnote w:type="continuationSeparator" w:id="1">
    <w:p w:rsidR="008E078C" w:rsidRDefault="008E078C" w:rsidP="00A56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87" w:rsidRDefault="00A86955" w:rsidP="005E2A4F">
    <w:pPr>
      <w:pStyle w:val="af2"/>
      <w:framePr w:wrap="around" w:vAnchor="text" w:hAnchor="margin" w:xAlign="center" w:y="1"/>
      <w:rPr>
        <w:rStyle w:val="af4"/>
        <w:rFonts w:eastAsiaTheme="minorHAnsi"/>
      </w:rPr>
    </w:pPr>
    <w:r>
      <w:rPr>
        <w:rStyle w:val="af4"/>
        <w:rFonts w:eastAsiaTheme="minorHAnsi"/>
      </w:rPr>
      <w:fldChar w:fldCharType="begin"/>
    </w:r>
    <w:r w:rsidR="002E2A87">
      <w:rPr>
        <w:rStyle w:val="af4"/>
        <w:rFonts w:eastAsiaTheme="minorHAnsi"/>
      </w:rPr>
      <w:instrText xml:space="preserve">PAGE  </w:instrText>
    </w:r>
    <w:r>
      <w:rPr>
        <w:rStyle w:val="af4"/>
        <w:rFonts w:eastAsiaTheme="minorHAnsi"/>
      </w:rPr>
      <w:fldChar w:fldCharType="separate"/>
    </w:r>
    <w:r w:rsidR="002E2A87">
      <w:rPr>
        <w:rStyle w:val="af4"/>
        <w:rFonts w:eastAsiaTheme="minorHAnsi"/>
        <w:noProof/>
      </w:rPr>
      <w:t>3</w:t>
    </w:r>
    <w:r>
      <w:rPr>
        <w:rStyle w:val="af4"/>
        <w:rFonts w:eastAsiaTheme="minorHAnsi"/>
      </w:rPr>
      <w:fldChar w:fldCharType="end"/>
    </w:r>
  </w:p>
  <w:p w:rsidR="002E2A87" w:rsidRDefault="002E2A87">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87" w:rsidRPr="00C73F7A" w:rsidRDefault="00A86955" w:rsidP="005E2A4F">
    <w:pPr>
      <w:pStyle w:val="af2"/>
      <w:jc w:val="center"/>
      <w:rPr>
        <w:lang w:val="en-US"/>
      </w:rPr>
    </w:pPr>
    <w:r w:rsidRPr="00547706">
      <w:rPr>
        <w:sz w:val="20"/>
        <w:szCs w:val="20"/>
      </w:rPr>
      <w:fldChar w:fldCharType="begin"/>
    </w:r>
    <w:r w:rsidR="002E2A87" w:rsidRPr="00547706">
      <w:rPr>
        <w:sz w:val="20"/>
        <w:szCs w:val="20"/>
      </w:rPr>
      <w:instrText>PAGE   \* MERGEFORMAT</w:instrText>
    </w:r>
    <w:r w:rsidRPr="00547706">
      <w:rPr>
        <w:sz w:val="20"/>
        <w:szCs w:val="20"/>
      </w:rPr>
      <w:fldChar w:fldCharType="separate"/>
    </w:r>
    <w:r w:rsidR="00DF11BD">
      <w:rPr>
        <w:noProof/>
        <w:sz w:val="20"/>
        <w:szCs w:val="20"/>
      </w:rPr>
      <w:t>24</w:t>
    </w:r>
    <w:r w:rsidRPr="00547706">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56638"/>
    <w:rsid w:val="00007DAE"/>
    <w:rsid w:val="0001336D"/>
    <w:rsid w:val="00016C62"/>
    <w:rsid w:val="00016F7B"/>
    <w:rsid w:val="0001796D"/>
    <w:rsid w:val="00020EE0"/>
    <w:rsid w:val="000359F4"/>
    <w:rsid w:val="00041C29"/>
    <w:rsid w:val="00043F29"/>
    <w:rsid w:val="00044030"/>
    <w:rsid w:val="000458FB"/>
    <w:rsid w:val="00046B3D"/>
    <w:rsid w:val="000476C8"/>
    <w:rsid w:val="00052B50"/>
    <w:rsid w:val="00057DBB"/>
    <w:rsid w:val="00067893"/>
    <w:rsid w:val="00074200"/>
    <w:rsid w:val="000822D2"/>
    <w:rsid w:val="00095D6E"/>
    <w:rsid w:val="000A62A4"/>
    <w:rsid w:val="000B298F"/>
    <w:rsid w:val="000B41DF"/>
    <w:rsid w:val="000E5C7B"/>
    <w:rsid w:val="000E75D0"/>
    <w:rsid w:val="001015F2"/>
    <w:rsid w:val="00104C88"/>
    <w:rsid w:val="00105083"/>
    <w:rsid w:val="00115C91"/>
    <w:rsid w:val="0013271E"/>
    <w:rsid w:val="0014083A"/>
    <w:rsid w:val="00147278"/>
    <w:rsid w:val="001708DD"/>
    <w:rsid w:val="001827B4"/>
    <w:rsid w:val="00196B75"/>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4066E"/>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3D47"/>
    <w:rsid w:val="002E2A87"/>
    <w:rsid w:val="002E47CE"/>
    <w:rsid w:val="002E7926"/>
    <w:rsid w:val="002F035D"/>
    <w:rsid w:val="002F0A02"/>
    <w:rsid w:val="00300D20"/>
    <w:rsid w:val="003127A1"/>
    <w:rsid w:val="00313046"/>
    <w:rsid w:val="00316EC1"/>
    <w:rsid w:val="00320AF9"/>
    <w:rsid w:val="00327C08"/>
    <w:rsid w:val="00361C41"/>
    <w:rsid w:val="00373BC8"/>
    <w:rsid w:val="00376DED"/>
    <w:rsid w:val="00377E42"/>
    <w:rsid w:val="00392055"/>
    <w:rsid w:val="003927E7"/>
    <w:rsid w:val="00396482"/>
    <w:rsid w:val="003A31B6"/>
    <w:rsid w:val="003B0E6A"/>
    <w:rsid w:val="003B0EAB"/>
    <w:rsid w:val="003B658D"/>
    <w:rsid w:val="003B7B9F"/>
    <w:rsid w:val="003C0C90"/>
    <w:rsid w:val="003C20AD"/>
    <w:rsid w:val="003C340F"/>
    <w:rsid w:val="003C3B1F"/>
    <w:rsid w:val="003C3D6E"/>
    <w:rsid w:val="003C5B16"/>
    <w:rsid w:val="003D3A8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1E33"/>
    <w:rsid w:val="004E3D9E"/>
    <w:rsid w:val="004E55F6"/>
    <w:rsid w:val="004E5819"/>
    <w:rsid w:val="004F73B1"/>
    <w:rsid w:val="005078B1"/>
    <w:rsid w:val="0051316B"/>
    <w:rsid w:val="0051670D"/>
    <w:rsid w:val="005208BA"/>
    <w:rsid w:val="0052674B"/>
    <w:rsid w:val="005307E9"/>
    <w:rsid w:val="00546370"/>
    <w:rsid w:val="005544C5"/>
    <w:rsid w:val="00571C70"/>
    <w:rsid w:val="00573317"/>
    <w:rsid w:val="00574F13"/>
    <w:rsid w:val="00575249"/>
    <w:rsid w:val="005854BF"/>
    <w:rsid w:val="00585C0B"/>
    <w:rsid w:val="005900FE"/>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73CF"/>
    <w:rsid w:val="00686AFE"/>
    <w:rsid w:val="006A416F"/>
    <w:rsid w:val="006B44C4"/>
    <w:rsid w:val="006F2987"/>
    <w:rsid w:val="00701570"/>
    <w:rsid w:val="007121B1"/>
    <w:rsid w:val="00726618"/>
    <w:rsid w:val="00740DAD"/>
    <w:rsid w:val="00744531"/>
    <w:rsid w:val="007453F5"/>
    <w:rsid w:val="00750D91"/>
    <w:rsid w:val="0075103C"/>
    <w:rsid w:val="00753DFC"/>
    <w:rsid w:val="00772C5F"/>
    <w:rsid w:val="007760F3"/>
    <w:rsid w:val="0078183F"/>
    <w:rsid w:val="007931BB"/>
    <w:rsid w:val="007A5524"/>
    <w:rsid w:val="007A79DD"/>
    <w:rsid w:val="007C1F9B"/>
    <w:rsid w:val="007D11D7"/>
    <w:rsid w:val="007E4201"/>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078C"/>
    <w:rsid w:val="008E3471"/>
    <w:rsid w:val="008E62A3"/>
    <w:rsid w:val="008F51E1"/>
    <w:rsid w:val="009274E4"/>
    <w:rsid w:val="00932AA1"/>
    <w:rsid w:val="00941D2D"/>
    <w:rsid w:val="009454AA"/>
    <w:rsid w:val="0095202D"/>
    <w:rsid w:val="00962159"/>
    <w:rsid w:val="009630EE"/>
    <w:rsid w:val="00966556"/>
    <w:rsid w:val="00970096"/>
    <w:rsid w:val="009725C3"/>
    <w:rsid w:val="00973AAB"/>
    <w:rsid w:val="009820C9"/>
    <w:rsid w:val="00992B96"/>
    <w:rsid w:val="00993653"/>
    <w:rsid w:val="009A18CF"/>
    <w:rsid w:val="009A2E42"/>
    <w:rsid w:val="009A36FA"/>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45F3E"/>
    <w:rsid w:val="00A515FC"/>
    <w:rsid w:val="00A565D7"/>
    <w:rsid w:val="00A56638"/>
    <w:rsid w:val="00A631BE"/>
    <w:rsid w:val="00A633C8"/>
    <w:rsid w:val="00A82BDC"/>
    <w:rsid w:val="00A86955"/>
    <w:rsid w:val="00AD60DA"/>
    <w:rsid w:val="00AE1711"/>
    <w:rsid w:val="00AE240B"/>
    <w:rsid w:val="00B056F6"/>
    <w:rsid w:val="00B104CC"/>
    <w:rsid w:val="00B10654"/>
    <w:rsid w:val="00B147A1"/>
    <w:rsid w:val="00B15B00"/>
    <w:rsid w:val="00B24B14"/>
    <w:rsid w:val="00B315F2"/>
    <w:rsid w:val="00B35346"/>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49AB"/>
    <w:rsid w:val="00D117A1"/>
    <w:rsid w:val="00D14729"/>
    <w:rsid w:val="00D24FA7"/>
    <w:rsid w:val="00D45E79"/>
    <w:rsid w:val="00D51830"/>
    <w:rsid w:val="00D565F1"/>
    <w:rsid w:val="00D647FA"/>
    <w:rsid w:val="00D81C38"/>
    <w:rsid w:val="00D97993"/>
    <w:rsid w:val="00DA01A2"/>
    <w:rsid w:val="00DA49A9"/>
    <w:rsid w:val="00DA63B3"/>
    <w:rsid w:val="00DB181C"/>
    <w:rsid w:val="00DD3C0E"/>
    <w:rsid w:val="00DE3403"/>
    <w:rsid w:val="00DF11BD"/>
    <w:rsid w:val="00DF7009"/>
    <w:rsid w:val="00E104DF"/>
    <w:rsid w:val="00E1137F"/>
    <w:rsid w:val="00E14A89"/>
    <w:rsid w:val="00E34437"/>
    <w:rsid w:val="00E3532E"/>
    <w:rsid w:val="00E3546E"/>
    <w:rsid w:val="00E4096D"/>
    <w:rsid w:val="00E53F27"/>
    <w:rsid w:val="00E56DEF"/>
    <w:rsid w:val="00E621E3"/>
    <w:rsid w:val="00E64AA8"/>
    <w:rsid w:val="00E953CE"/>
    <w:rsid w:val="00EA59DC"/>
    <w:rsid w:val="00EA6318"/>
    <w:rsid w:val="00EB11CA"/>
    <w:rsid w:val="00EB33EA"/>
    <w:rsid w:val="00EB6C65"/>
    <w:rsid w:val="00EC7D2C"/>
    <w:rsid w:val="00ED1FF9"/>
    <w:rsid w:val="00ED6787"/>
    <w:rsid w:val="00EE70D3"/>
    <w:rsid w:val="00F10508"/>
    <w:rsid w:val="00F1081F"/>
    <w:rsid w:val="00F167A0"/>
    <w:rsid w:val="00F2372E"/>
    <w:rsid w:val="00F35BD3"/>
    <w:rsid w:val="00F4019B"/>
    <w:rsid w:val="00F43309"/>
    <w:rsid w:val="00F4438B"/>
    <w:rsid w:val="00F53EFC"/>
    <w:rsid w:val="00F56CDF"/>
    <w:rsid w:val="00F6140F"/>
    <w:rsid w:val="00F63502"/>
    <w:rsid w:val="00F84E42"/>
    <w:rsid w:val="00F9315B"/>
    <w:rsid w:val="00F95BC9"/>
    <w:rsid w:val="00FA04B4"/>
    <w:rsid w:val="00FB48C1"/>
    <w:rsid w:val="00FC4B9D"/>
    <w:rsid w:val="00FD6CDD"/>
    <w:rsid w:val="00FD6CE0"/>
    <w:rsid w:val="00FE69E9"/>
    <w:rsid w:val="00FF0EB9"/>
    <w:rsid w:val="00FF2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1" type="connector" idref="#Прямая со стрелкой 13"/>
        <o:r id="V:Rule12" type="connector" idref="#Прямая со стрелкой 10"/>
        <o:r id="V:Rule13" type="connector" idref="#Прямая со стрелкой 11"/>
        <o:r id="V:Rule14" type="connector" idref="#Прямая со стрелкой 4"/>
        <o:r id="V:Rule15" type="connector" idref="#Прямая со стрелкой 3"/>
        <o:r id="V:Rule16" type="connector" idref="#Прямая со стрелкой 2"/>
        <o:r id="V:Rule17" type="connector" idref="#Прямая со стрелкой 8"/>
        <o:r id="V:Rule18" type="connector" idref="#Прямая со стрелкой 6"/>
        <o:r id="V:Rule19" type="connector" idref="#Прямая со стрелкой 9"/>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1"/>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uiPriority w:val="99"/>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il.orb.ru"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1.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consultantplus://offline/ref=FF3523A55F94B559F0F79BB5B42D704FA6648D65D3D13E063E02BAAFA52BF31019B2B92ED5H6i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E3D0-F4AD-461E-9F2B-47D1A55A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9360</Words>
  <Characters>53357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cp:lastModifiedBy>
  <cp:revision>2</cp:revision>
  <cp:lastPrinted>2017-12-19T04:12:00Z</cp:lastPrinted>
  <dcterms:created xsi:type="dcterms:W3CDTF">2018-06-27T08:53:00Z</dcterms:created>
  <dcterms:modified xsi:type="dcterms:W3CDTF">2018-06-27T08:53:00Z</dcterms:modified>
</cp:coreProperties>
</file>